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B0600" w14:textId="0DDAFEBC" w:rsidR="003C2EFE" w:rsidRPr="003C2EFE" w:rsidRDefault="003C2EFE" w:rsidP="004B4550">
      <w:pPr>
        <w:ind w:left="4956" w:firstLine="708"/>
        <w:rPr>
          <w:sz w:val="32"/>
          <w:szCs w:val="32"/>
          <w:lang w:val="de-CH"/>
        </w:rPr>
      </w:pPr>
      <w:bookmarkStart w:id="0" w:name="_GoBack"/>
      <w:bookmarkEnd w:id="0"/>
      <w:r w:rsidRPr="003C2EFE">
        <w:rPr>
          <w:sz w:val="32"/>
          <w:szCs w:val="32"/>
          <w:lang w:val="de-CH"/>
        </w:rPr>
        <w:t xml:space="preserve">Name: </w:t>
      </w:r>
    </w:p>
    <w:p w14:paraId="5153E431" w14:textId="1DB39800" w:rsidR="003C2EFE" w:rsidRPr="004B4550" w:rsidRDefault="003C2EFE">
      <w:pPr>
        <w:rPr>
          <w:sz w:val="32"/>
          <w:szCs w:val="32"/>
          <w:lang w:val="de-CH"/>
        </w:rPr>
      </w:pPr>
      <w:r>
        <w:rPr>
          <w:color w:val="FF0000"/>
          <w:lang w:val="de-CH"/>
        </w:rPr>
        <w:tab/>
      </w:r>
      <w:r>
        <w:rPr>
          <w:color w:val="FF0000"/>
          <w:lang w:val="de-CH"/>
        </w:rPr>
        <w:tab/>
      </w:r>
      <w:r>
        <w:rPr>
          <w:color w:val="FF0000"/>
          <w:lang w:val="de-CH"/>
        </w:rPr>
        <w:tab/>
      </w:r>
      <w:r>
        <w:rPr>
          <w:color w:val="FF0000"/>
          <w:lang w:val="de-CH"/>
        </w:rPr>
        <w:tab/>
      </w:r>
      <w:r>
        <w:rPr>
          <w:color w:val="FF0000"/>
          <w:lang w:val="de-CH"/>
        </w:rPr>
        <w:tab/>
      </w:r>
      <w:r>
        <w:rPr>
          <w:color w:val="FF0000"/>
          <w:lang w:val="de-CH"/>
        </w:rPr>
        <w:tab/>
      </w:r>
      <w:r>
        <w:rPr>
          <w:color w:val="FF0000"/>
          <w:lang w:val="de-CH"/>
        </w:rPr>
        <w:tab/>
      </w:r>
      <w:r>
        <w:rPr>
          <w:color w:val="FF0000"/>
          <w:lang w:val="de-CH"/>
        </w:rPr>
        <w:tab/>
      </w:r>
      <w:r w:rsidRPr="0035108F">
        <w:rPr>
          <w:sz w:val="32"/>
          <w:szCs w:val="32"/>
          <w:lang w:val="de-CH"/>
        </w:rPr>
        <w:t>Zeit:</w:t>
      </w:r>
      <w:r w:rsidR="00BC4ACB">
        <w:rPr>
          <w:sz w:val="32"/>
          <w:szCs w:val="32"/>
          <w:lang w:val="de-CH"/>
        </w:rPr>
        <w:t xml:space="preserve">         </w:t>
      </w:r>
      <w:r>
        <w:rPr>
          <w:sz w:val="32"/>
          <w:szCs w:val="32"/>
          <w:lang w:val="de-CH"/>
        </w:rPr>
        <w:t xml:space="preserve"> Lektionen</w:t>
      </w:r>
    </w:p>
    <w:p w14:paraId="1A661587" w14:textId="77777777" w:rsidR="003C2EFE" w:rsidRPr="008F0AE5" w:rsidRDefault="003C2EFE">
      <w:pPr>
        <w:rPr>
          <w:color w:val="FF0000"/>
          <w:lang w:val="de-CH"/>
        </w:rPr>
      </w:pPr>
    </w:p>
    <w:p w14:paraId="4293F2FD" w14:textId="17FAC958" w:rsidR="0066578F" w:rsidRDefault="0066578F" w:rsidP="0055215E">
      <w:pPr>
        <w:outlineLvl w:val="0"/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>Der Weg in die Abstraktion: Wer war Wassily Kandinsky?</w:t>
      </w:r>
    </w:p>
    <w:p w14:paraId="2EDCFFA9" w14:textId="719BC8B3" w:rsidR="00B764E6" w:rsidRDefault="0066578F" w:rsidP="0066578F">
      <w:pPr>
        <w:rPr>
          <w:lang w:val="de-CH"/>
        </w:rPr>
      </w:pPr>
      <w:proofErr w:type="gramStart"/>
      <w:r w:rsidRPr="00B764E6">
        <w:rPr>
          <w:b/>
          <w:lang w:val="de-CH"/>
        </w:rPr>
        <w:t>Ziel</w:t>
      </w:r>
      <w:r w:rsidR="00B764E6">
        <w:rPr>
          <w:b/>
          <w:lang w:val="de-CH"/>
        </w:rPr>
        <w:t>e</w:t>
      </w:r>
      <w:r w:rsidRPr="00B764E6">
        <w:rPr>
          <w:b/>
          <w:lang w:val="de-CH"/>
        </w:rPr>
        <w:t>:</w:t>
      </w:r>
      <w:r w:rsidR="00B764E6">
        <w:rPr>
          <w:b/>
          <w:lang w:val="de-CH"/>
        </w:rPr>
        <w:t>-</w:t>
      </w:r>
      <w:proofErr w:type="gramEnd"/>
      <w:r w:rsidRPr="0066578F">
        <w:rPr>
          <w:lang w:val="de-CH"/>
        </w:rPr>
        <w:t xml:space="preserve"> </w:t>
      </w:r>
      <w:r>
        <w:rPr>
          <w:lang w:val="de-CH"/>
        </w:rPr>
        <w:t>Wassily Kandinsky kennen lernen und seinen Weg in die Abstraktion</w:t>
      </w:r>
      <w:r w:rsidR="009D5BED">
        <w:rPr>
          <w:lang w:val="de-CH"/>
        </w:rPr>
        <w:t xml:space="preserve"> </w:t>
      </w:r>
      <w:r w:rsidR="00BC4ACB">
        <w:rPr>
          <w:lang w:val="de-CH"/>
        </w:rPr>
        <w:t xml:space="preserve"> verstehen</w:t>
      </w:r>
      <w:r>
        <w:rPr>
          <w:lang w:val="de-CH"/>
        </w:rPr>
        <w:t xml:space="preserve">. </w:t>
      </w:r>
    </w:p>
    <w:p w14:paraId="5635B733" w14:textId="77777777" w:rsidR="00B764E6" w:rsidRDefault="00B764E6" w:rsidP="0066578F">
      <w:pPr>
        <w:rPr>
          <w:lang w:val="de-CH"/>
        </w:rPr>
      </w:pPr>
      <w:r>
        <w:rPr>
          <w:lang w:val="de-CH"/>
        </w:rPr>
        <w:t xml:space="preserve">           -Eine Dokumentation erstellen. </w:t>
      </w:r>
    </w:p>
    <w:p w14:paraId="2C97EFC0" w14:textId="4EC36498" w:rsidR="00B764E6" w:rsidRDefault="00BC4ACB" w:rsidP="0066578F">
      <w:pPr>
        <w:rPr>
          <w:lang w:val="de-CH"/>
        </w:rPr>
      </w:pPr>
      <w:r>
        <w:rPr>
          <w:lang w:val="de-CH"/>
        </w:rPr>
        <w:t xml:space="preserve">           </w:t>
      </w:r>
      <w:r w:rsidR="00B764E6">
        <w:rPr>
          <w:lang w:val="de-CH"/>
        </w:rPr>
        <w:t>-Eine</w:t>
      </w:r>
      <w:r w:rsidR="0066578F">
        <w:rPr>
          <w:lang w:val="de-CH"/>
        </w:rPr>
        <w:t xml:space="preserve"> Ausstellung </w:t>
      </w:r>
      <w:r w:rsidR="00B764E6">
        <w:rPr>
          <w:lang w:val="de-CH"/>
        </w:rPr>
        <w:t xml:space="preserve">mit Vernissage </w:t>
      </w:r>
      <w:r w:rsidR="0066578F">
        <w:rPr>
          <w:lang w:val="de-CH"/>
        </w:rPr>
        <w:t xml:space="preserve">zu Kandinsky organisieren und </w:t>
      </w:r>
      <w:r w:rsidR="00B764E6">
        <w:rPr>
          <w:lang w:val="de-CH"/>
        </w:rPr>
        <w:t>eine andere Klasse</w:t>
      </w:r>
    </w:p>
    <w:p w14:paraId="1370AFA6" w14:textId="04562A15" w:rsidR="0066578F" w:rsidRDefault="00B764E6" w:rsidP="0066578F">
      <w:pPr>
        <w:rPr>
          <w:lang w:val="de-CH"/>
        </w:rPr>
      </w:pPr>
      <w:r>
        <w:rPr>
          <w:lang w:val="de-CH"/>
        </w:rPr>
        <w:t xml:space="preserve">             durch die Ausstellung führen</w:t>
      </w:r>
      <w:r w:rsidR="0066578F">
        <w:rPr>
          <w:lang w:val="de-CH"/>
        </w:rPr>
        <w:t>.</w:t>
      </w:r>
    </w:p>
    <w:p w14:paraId="2D3E1AB9" w14:textId="1D963FD1" w:rsidR="0066578F" w:rsidRDefault="0035108F">
      <w:pPr>
        <w:rPr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ab/>
      </w:r>
      <w:r>
        <w:rPr>
          <w:b/>
          <w:sz w:val="32"/>
          <w:szCs w:val="32"/>
          <w:lang w:val="de-CH"/>
        </w:rPr>
        <w:tab/>
      </w:r>
      <w:r>
        <w:rPr>
          <w:b/>
          <w:sz w:val="32"/>
          <w:szCs w:val="32"/>
          <w:lang w:val="de-CH"/>
        </w:rPr>
        <w:tab/>
      </w:r>
      <w:r>
        <w:rPr>
          <w:b/>
          <w:sz w:val="32"/>
          <w:szCs w:val="32"/>
          <w:lang w:val="de-CH"/>
        </w:rPr>
        <w:tab/>
      </w:r>
      <w:r>
        <w:rPr>
          <w:b/>
          <w:sz w:val="32"/>
          <w:szCs w:val="32"/>
          <w:lang w:val="de-CH"/>
        </w:rPr>
        <w:tab/>
      </w:r>
      <w:r>
        <w:rPr>
          <w:b/>
          <w:sz w:val="32"/>
          <w:szCs w:val="32"/>
          <w:lang w:val="de-CH"/>
        </w:rPr>
        <w:tab/>
      </w:r>
      <w:r>
        <w:rPr>
          <w:b/>
          <w:sz w:val="32"/>
          <w:szCs w:val="32"/>
          <w:lang w:val="de-CH"/>
        </w:rPr>
        <w:tab/>
      </w:r>
      <w:r>
        <w:rPr>
          <w:b/>
          <w:sz w:val="32"/>
          <w:szCs w:val="32"/>
          <w:lang w:val="de-CH"/>
        </w:rPr>
        <w:tab/>
      </w:r>
    </w:p>
    <w:p w14:paraId="1795ADB4" w14:textId="32A1AF40" w:rsidR="0035108F" w:rsidRDefault="00080332" w:rsidP="00080332">
      <w:pPr>
        <w:pStyle w:val="Listenabsatz"/>
        <w:numPr>
          <w:ilvl w:val="0"/>
          <w:numId w:val="2"/>
        </w:numPr>
        <w:rPr>
          <w:sz w:val="32"/>
          <w:szCs w:val="32"/>
          <w:lang w:val="de-CH"/>
        </w:rPr>
      </w:pPr>
      <w:r w:rsidRPr="00080332">
        <w:rPr>
          <w:sz w:val="32"/>
          <w:szCs w:val="32"/>
          <w:lang w:val="de-CH"/>
        </w:rPr>
        <w:t xml:space="preserve">Erster </w:t>
      </w:r>
      <w:r>
        <w:rPr>
          <w:sz w:val="32"/>
          <w:szCs w:val="32"/>
          <w:lang w:val="de-CH"/>
        </w:rPr>
        <w:t xml:space="preserve">Kontakt zu Kandinskys Leben und </w:t>
      </w:r>
      <w:r w:rsidRPr="00080332">
        <w:rPr>
          <w:sz w:val="32"/>
          <w:szCs w:val="32"/>
          <w:lang w:val="de-CH"/>
        </w:rPr>
        <w:t>Werk:</w:t>
      </w:r>
      <w:r>
        <w:rPr>
          <w:sz w:val="32"/>
          <w:szCs w:val="32"/>
          <w:lang w:val="de-CH"/>
        </w:rPr>
        <w:t xml:space="preserve"> </w:t>
      </w:r>
      <w:r w:rsidRPr="00080332">
        <w:rPr>
          <w:sz w:val="32"/>
          <w:szCs w:val="32"/>
          <w:lang w:val="de-CH"/>
        </w:rPr>
        <w:t>Power</w:t>
      </w:r>
      <w:r>
        <w:rPr>
          <w:sz w:val="32"/>
          <w:szCs w:val="32"/>
          <w:lang w:val="de-CH"/>
        </w:rPr>
        <w:t>-</w:t>
      </w:r>
      <w:r w:rsidRPr="00080332">
        <w:rPr>
          <w:sz w:val="32"/>
          <w:szCs w:val="32"/>
          <w:lang w:val="de-CH"/>
        </w:rPr>
        <w:t>point</w:t>
      </w:r>
      <w:r>
        <w:rPr>
          <w:sz w:val="32"/>
          <w:szCs w:val="32"/>
          <w:lang w:val="de-CH"/>
        </w:rPr>
        <w:t>-</w:t>
      </w:r>
      <w:r w:rsidRPr="00080332">
        <w:rPr>
          <w:sz w:val="32"/>
          <w:szCs w:val="32"/>
          <w:lang w:val="de-CH"/>
        </w:rPr>
        <w:t>präsentation durch die Lehrkraft</w:t>
      </w:r>
      <w:r w:rsidR="004B4550">
        <w:rPr>
          <w:sz w:val="32"/>
          <w:szCs w:val="32"/>
          <w:lang w:val="de-CH"/>
        </w:rPr>
        <w:t>, die Lernenden nehmen Notizen.</w:t>
      </w:r>
    </w:p>
    <w:p w14:paraId="6B7FFFDB" w14:textId="77777777" w:rsidR="00BC4ACB" w:rsidRDefault="00BC4ACB" w:rsidP="00BC4ACB">
      <w:pPr>
        <w:pStyle w:val="Listenabsatz"/>
        <w:rPr>
          <w:sz w:val="32"/>
          <w:szCs w:val="32"/>
          <w:lang w:val="de-CH"/>
        </w:rPr>
      </w:pPr>
    </w:p>
    <w:p w14:paraId="5ADE953A" w14:textId="06BA9C44" w:rsidR="000661F2" w:rsidRPr="00BC4ACB" w:rsidRDefault="00F852D4" w:rsidP="00BC4ACB">
      <w:pPr>
        <w:pStyle w:val="Listenabsatz"/>
        <w:numPr>
          <w:ilvl w:val="0"/>
          <w:numId w:val="2"/>
        </w:numPr>
        <w:rPr>
          <w:sz w:val="32"/>
          <w:szCs w:val="32"/>
          <w:lang w:val="de-CH"/>
        </w:rPr>
      </w:pPr>
      <w:r w:rsidRPr="00080332">
        <w:rPr>
          <w:b/>
          <w:sz w:val="32"/>
          <w:szCs w:val="32"/>
          <w:lang w:val="de-CH"/>
        </w:rPr>
        <w:t>Auftrag:</w:t>
      </w:r>
      <w:r w:rsidR="00AC457B" w:rsidRPr="00080332">
        <w:rPr>
          <w:b/>
          <w:sz w:val="32"/>
          <w:szCs w:val="32"/>
          <w:lang w:val="de-CH"/>
        </w:rPr>
        <w:t xml:space="preserve"> </w:t>
      </w:r>
      <w:r w:rsidR="0035108F" w:rsidRPr="00080332">
        <w:rPr>
          <w:b/>
          <w:sz w:val="32"/>
          <w:szCs w:val="32"/>
          <w:lang w:val="de-CH"/>
        </w:rPr>
        <w:t>Eine Dokumentation zu Wassily Kandinsky erstellen</w:t>
      </w:r>
      <w:r w:rsidR="00080332">
        <w:rPr>
          <w:b/>
          <w:sz w:val="32"/>
          <w:szCs w:val="32"/>
          <w:lang w:val="de-CH"/>
        </w:rPr>
        <w:t xml:space="preserve"> und</w:t>
      </w:r>
      <w:r w:rsidR="00E736C6" w:rsidRPr="00080332">
        <w:rPr>
          <w:b/>
          <w:sz w:val="32"/>
          <w:szCs w:val="32"/>
          <w:lang w:val="de-CH"/>
        </w:rPr>
        <w:t xml:space="preserve"> </w:t>
      </w:r>
      <w:r w:rsidR="00D51937">
        <w:rPr>
          <w:b/>
          <w:sz w:val="32"/>
          <w:szCs w:val="32"/>
          <w:lang w:val="de-CH"/>
        </w:rPr>
        <w:t>für eine andere Klasse eine A</w:t>
      </w:r>
      <w:r w:rsidR="00E736C6" w:rsidRPr="00080332">
        <w:rPr>
          <w:b/>
          <w:sz w:val="32"/>
          <w:szCs w:val="32"/>
          <w:lang w:val="de-CH"/>
        </w:rPr>
        <w:t xml:space="preserve">usstellung </w:t>
      </w:r>
      <w:r w:rsidR="00BC4ACB">
        <w:rPr>
          <w:b/>
          <w:sz w:val="32"/>
          <w:szCs w:val="32"/>
          <w:lang w:val="de-CH"/>
        </w:rPr>
        <w:t xml:space="preserve">über ihn </w:t>
      </w:r>
      <w:r w:rsidR="00E736C6" w:rsidRPr="00080332">
        <w:rPr>
          <w:b/>
          <w:sz w:val="32"/>
          <w:szCs w:val="32"/>
          <w:lang w:val="de-CH"/>
        </w:rPr>
        <w:t>organisieren</w:t>
      </w:r>
      <w:r w:rsidR="00BC4ACB">
        <w:rPr>
          <w:b/>
          <w:sz w:val="32"/>
          <w:szCs w:val="32"/>
          <w:lang w:val="de-CH"/>
        </w:rPr>
        <w:t>.</w:t>
      </w:r>
      <w:r w:rsidR="00BC4ACB">
        <w:rPr>
          <w:b/>
          <w:sz w:val="32"/>
          <w:szCs w:val="32"/>
          <w:lang w:val="de-CH"/>
        </w:rPr>
        <w:tab/>
      </w:r>
      <w:r w:rsidR="00BC4ACB">
        <w:rPr>
          <w:b/>
          <w:sz w:val="32"/>
          <w:szCs w:val="32"/>
          <w:lang w:val="de-CH"/>
        </w:rPr>
        <w:tab/>
      </w:r>
      <w:r w:rsidR="00BC4ACB">
        <w:rPr>
          <w:b/>
          <w:sz w:val="32"/>
          <w:szCs w:val="32"/>
          <w:lang w:val="de-CH"/>
        </w:rPr>
        <w:tab/>
      </w:r>
      <w:r w:rsidR="00BC4ACB">
        <w:rPr>
          <w:b/>
          <w:sz w:val="32"/>
          <w:szCs w:val="32"/>
          <w:lang w:val="de-CH"/>
        </w:rPr>
        <w:tab/>
      </w:r>
    </w:p>
    <w:p w14:paraId="2DC92A34" w14:textId="08964204" w:rsidR="00A2676E" w:rsidRDefault="00514853" w:rsidP="00E81522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S</w:t>
      </w:r>
      <w:r w:rsidR="00BC4ACB">
        <w:rPr>
          <w:lang w:val="de-CH"/>
        </w:rPr>
        <w:t>chauen Sie sich den Film</w:t>
      </w:r>
      <w:r w:rsidR="004F7A2A">
        <w:rPr>
          <w:lang w:val="de-CH"/>
        </w:rPr>
        <w:t xml:space="preserve"> „KANDINSKY! Der</w:t>
      </w:r>
      <w:r w:rsidR="00E81522">
        <w:rPr>
          <w:lang w:val="de-CH"/>
        </w:rPr>
        <w:t xml:space="preserve"> offizielle Film zur weltweiten Ausstellung“</w:t>
      </w:r>
      <w:r w:rsidR="00BC4ACB">
        <w:rPr>
          <w:lang w:val="de-CH"/>
        </w:rPr>
        <w:t xml:space="preserve"> auf </w:t>
      </w:r>
      <w:proofErr w:type="spellStart"/>
      <w:r w:rsidR="00BC4ACB">
        <w:rPr>
          <w:lang w:val="de-CH"/>
        </w:rPr>
        <w:t>youtube</w:t>
      </w:r>
      <w:proofErr w:type="spellEnd"/>
      <w:r w:rsidR="00BC4ACB">
        <w:rPr>
          <w:lang w:val="de-CH"/>
        </w:rPr>
        <w:t xml:space="preserve"> an</w:t>
      </w:r>
      <w:r w:rsidR="00E81522">
        <w:rPr>
          <w:lang w:val="de-CH"/>
        </w:rPr>
        <w:t xml:space="preserve">. Machen Sie </w:t>
      </w:r>
      <w:r>
        <w:rPr>
          <w:lang w:val="de-CH"/>
        </w:rPr>
        <w:t xml:space="preserve">sich </w:t>
      </w:r>
      <w:r w:rsidR="00E81522">
        <w:rPr>
          <w:lang w:val="de-CH"/>
        </w:rPr>
        <w:t xml:space="preserve">Notizen während des Films. </w:t>
      </w:r>
    </w:p>
    <w:p w14:paraId="4C06275C" w14:textId="77777777" w:rsidR="00A2676E" w:rsidRDefault="00A2676E" w:rsidP="00A2676E">
      <w:pPr>
        <w:pStyle w:val="Listenabsatz"/>
        <w:rPr>
          <w:lang w:val="de-CH"/>
        </w:rPr>
      </w:pPr>
    </w:p>
    <w:p w14:paraId="280FB547" w14:textId="333228A0" w:rsidR="003B28CE" w:rsidRDefault="00514853" w:rsidP="00E81522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Verfassen Sie aufgrund der Notizen</w:t>
      </w:r>
      <w:r w:rsidR="00AD7756">
        <w:rPr>
          <w:lang w:val="de-CH"/>
        </w:rPr>
        <w:t xml:space="preserve"> eine </w:t>
      </w:r>
      <w:r>
        <w:rPr>
          <w:lang w:val="de-CH"/>
        </w:rPr>
        <w:t xml:space="preserve">kurze </w:t>
      </w:r>
      <w:r w:rsidR="00AD7756">
        <w:rPr>
          <w:lang w:val="de-CH"/>
        </w:rPr>
        <w:t>Filmkritik</w:t>
      </w:r>
      <w:r w:rsidR="0035108F">
        <w:rPr>
          <w:lang w:val="de-CH"/>
        </w:rPr>
        <w:t xml:space="preserve"> </w:t>
      </w:r>
      <w:r w:rsidR="00D926EA">
        <w:rPr>
          <w:lang w:val="de-CH"/>
        </w:rPr>
        <w:t xml:space="preserve">(½ </w:t>
      </w:r>
      <w:r>
        <w:rPr>
          <w:lang w:val="de-CH"/>
        </w:rPr>
        <w:t>A4-Seite)</w:t>
      </w:r>
      <w:r w:rsidR="000661F2">
        <w:rPr>
          <w:lang w:val="de-CH"/>
        </w:rPr>
        <w:t>: Was gefällt mir am Film, was fehlt mir? (Textsorte: Filmkritik)</w:t>
      </w:r>
    </w:p>
    <w:p w14:paraId="7DAA2B26" w14:textId="77777777" w:rsidR="000661F2" w:rsidRPr="000661F2" w:rsidRDefault="000661F2" w:rsidP="000661F2">
      <w:pPr>
        <w:pStyle w:val="Listenabsatz"/>
        <w:rPr>
          <w:lang w:val="de-CH"/>
        </w:rPr>
      </w:pPr>
    </w:p>
    <w:p w14:paraId="04464027" w14:textId="51269F79" w:rsidR="00670C06" w:rsidRDefault="000C3262" w:rsidP="00513FD6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Verfassen Sie auf einer A4-Seite ein</w:t>
      </w:r>
      <w:r w:rsidR="006A749E">
        <w:rPr>
          <w:lang w:val="de-CH"/>
        </w:rPr>
        <w:t xml:space="preserve"> Portrait/Beschreibung</w:t>
      </w:r>
      <w:r w:rsidR="00670C06" w:rsidRPr="003B28CE">
        <w:rPr>
          <w:lang w:val="de-CH"/>
        </w:rPr>
        <w:t xml:space="preserve"> </w:t>
      </w:r>
      <w:r w:rsidR="009D5E75">
        <w:rPr>
          <w:lang w:val="de-CH"/>
        </w:rPr>
        <w:t xml:space="preserve">von </w:t>
      </w:r>
      <w:r w:rsidR="00670C06" w:rsidRPr="003B28CE">
        <w:rPr>
          <w:lang w:val="de-CH"/>
        </w:rPr>
        <w:t>Kandinsky</w:t>
      </w:r>
      <w:r w:rsidR="006A749E">
        <w:rPr>
          <w:lang w:val="de-CH"/>
        </w:rPr>
        <w:t xml:space="preserve">s Leben </w:t>
      </w:r>
      <w:r w:rsidR="00AD7756">
        <w:rPr>
          <w:lang w:val="de-CH"/>
        </w:rPr>
        <w:t>(Wikipedia)</w:t>
      </w:r>
      <w:r w:rsidR="00514853">
        <w:rPr>
          <w:lang w:val="de-CH"/>
        </w:rPr>
        <w:t>.</w:t>
      </w:r>
      <w:r w:rsidR="00AD7756">
        <w:rPr>
          <w:lang w:val="de-CH"/>
        </w:rPr>
        <w:t xml:space="preserve"> </w:t>
      </w:r>
      <w:r w:rsidR="00513FD6" w:rsidRPr="00513FD6">
        <w:rPr>
          <w:lang w:val="de-CH"/>
        </w:rPr>
        <w:t>(</w:t>
      </w:r>
      <w:r w:rsidR="006A749E">
        <w:rPr>
          <w:lang w:val="de-CH"/>
        </w:rPr>
        <w:t>Textsorte Portrait/</w:t>
      </w:r>
      <w:proofErr w:type="gramStart"/>
      <w:r w:rsidR="006A749E">
        <w:rPr>
          <w:lang w:val="de-CH"/>
        </w:rPr>
        <w:t>Beschreibung</w:t>
      </w:r>
      <w:r w:rsidR="00BC4ACB">
        <w:rPr>
          <w:lang w:val="de-CH"/>
        </w:rPr>
        <w:t xml:space="preserve"> </w:t>
      </w:r>
      <w:r w:rsidR="003B28CE" w:rsidRPr="00513FD6">
        <w:rPr>
          <w:lang w:val="de-CH"/>
        </w:rPr>
        <w:t xml:space="preserve"> </w:t>
      </w:r>
      <w:r w:rsidR="00EF4006">
        <w:rPr>
          <w:lang w:val="de-CH"/>
        </w:rPr>
        <w:t>im</w:t>
      </w:r>
      <w:proofErr w:type="gramEnd"/>
      <w:r w:rsidR="00EF4006">
        <w:rPr>
          <w:lang w:val="de-CH"/>
        </w:rPr>
        <w:t xml:space="preserve"> </w:t>
      </w:r>
      <w:r w:rsidR="003B28CE" w:rsidRPr="00513FD6">
        <w:rPr>
          <w:lang w:val="de-CH"/>
        </w:rPr>
        <w:t>Handbuch Kompetenzen</w:t>
      </w:r>
      <w:r w:rsidR="00EF4006">
        <w:rPr>
          <w:lang w:val="de-CH"/>
        </w:rPr>
        <w:t xml:space="preserve"> nachschlagen.</w:t>
      </w:r>
      <w:r w:rsidR="003B28CE" w:rsidRPr="00513FD6">
        <w:rPr>
          <w:lang w:val="de-CH"/>
        </w:rPr>
        <w:t>)</w:t>
      </w:r>
      <w:r w:rsidR="009D5E75" w:rsidRPr="00513FD6">
        <w:rPr>
          <w:lang w:val="de-CH"/>
        </w:rPr>
        <w:t xml:space="preserve"> </w:t>
      </w:r>
    </w:p>
    <w:p w14:paraId="750FEBC1" w14:textId="79FA293E" w:rsidR="0035108F" w:rsidRPr="0035108F" w:rsidRDefault="000C3262" w:rsidP="0035108F">
      <w:pPr>
        <w:ind w:left="720"/>
        <w:rPr>
          <w:lang w:val="de-CH"/>
        </w:rPr>
      </w:pPr>
      <w:r>
        <w:rPr>
          <w:lang w:val="de-CH"/>
        </w:rPr>
        <w:t>(Bewertung</w:t>
      </w:r>
      <w:r w:rsidR="0035108F">
        <w:rPr>
          <w:lang w:val="de-CH"/>
        </w:rPr>
        <w:t xml:space="preserve">: </w:t>
      </w:r>
      <w:r>
        <w:rPr>
          <w:lang w:val="de-CH"/>
        </w:rPr>
        <w:t>S &amp;</w:t>
      </w:r>
      <w:r w:rsidR="00DE3A4C">
        <w:rPr>
          <w:lang w:val="de-CH"/>
        </w:rPr>
        <w:t xml:space="preserve"> K, </w:t>
      </w:r>
      <w:r>
        <w:rPr>
          <w:lang w:val="de-CH"/>
        </w:rPr>
        <w:t>EHB)</w:t>
      </w:r>
    </w:p>
    <w:p w14:paraId="1617C8A6" w14:textId="77777777" w:rsidR="009D5E75" w:rsidRPr="009D5E75" w:rsidRDefault="009D5E75" w:rsidP="009D5E75">
      <w:pPr>
        <w:rPr>
          <w:lang w:val="de-CH"/>
        </w:rPr>
      </w:pPr>
    </w:p>
    <w:p w14:paraId="29794FCA" w14:textId="66C4ED55" w:rsidR="000918D7" w:rsidRDefault="00DE3A4C" w:rsidP="000661F2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Stellen Sie die </w:t>
      </w:r>
      <w:r w:rsidR="00EF4006">
        <w:rPr>
          <w:lang w:val="de-CH"/>
        </w:rPr>
        <w:t>„</w:t>
      </w:r>
      <w:r w:rsidR="002E0193" w:rsidRPr="000661F2">
        <w:rPr>
          <w:lang w:val="de-CH"/>
        </w:rPr>
        <w:t>Zeit</w:t>
      </w:r>
      <w:r w:rsidR="009E7AC9" w:rsidRPr="000661F2">
        <w:rPr>
          <w:lang w:val="de-CH"/>
        </w:rPr>
        <w:t>umstände</w:t>
      </w:r>
      <w:r w:rsidR="00EF4006">
        <w:rPr>
          <w:lang w:val="de-CH"/>
        </w:rPr>
        <w:t>“</w:t>
      </w:r>
      <w:r w:rsidR="00C96887" w:rsidRPr="000661F2">
        <w:rPr>
          <w:lang w:val="de-CH"/>
        </w:rPr>
        <w:t xml:space="preserve"> </w:t>
      </w:r>
      <w:r w:rsidR="005B13C0" w:rsidRPr="000661F2">
        <w:rPr>
          <w:lang w:val="de-CH"/>
        </w:rPr>
        <w:t xml:space="preserve">von </w:t>
      </w:r>
      <w:r w:rsidR="00392F12" w:rsidRPr="000661F2">
        <w:rPr>
          <w:lang w:val="de-CH"/>
        </w:rPr>
        <w:t>Kandins</w:t>
      </w:r>
      <w:r w:rsidR="007E1238">
        <w:rPr>
          <w:lang w:val="de-CH"/>
        </w:rPr>
        <w:t xml:space="preserve">kys Leben </w:t>
      </w:r>
      <w:r w:rsidR="00E6562B" w:rsidRPr="000661F2">
        <w:rPr>
          <w:lang w:val="de-CH"/>
        </w:rPr>
        <w:t>als</w:t>
      </w:r>
      <w:r w:rsidR="004B4550">
        <w:rPr>
          <w:lang w:val="de-CH"/>
        </w:rPr>
        <w:t xml:space="preserve"> Mindm</w:t>
      </w:r>
      <w:r w:rsidR="00AC3FB4" w:rsidRPr="000661F2">
        <w:rPr>
          <w:lang w:val="de-CH"/>
        </w:rPr>
        <w:t>ap</w:t>
      </w:r>
      <w:r>
        <w:rPr>
          <w:lang w:val="de-CH"/>
        </w:rPr>
        <w:t xml:space="preserve"> dar</w:t>
      </w:r>
      <w:r w:rsidR="00676CB0" w:rsidRPr="000661F2">
        <w:rPr>
          <w:lang w:val="de-CH"/>
        </w:rPr>
        <w:t>, benutze</w:t>
      </w:r>
      <w:r w:rsidR="007E1238">
        <w:rPr>
          <w:lang w:val="de-CH"/>
        </w:rPr>
        <w:t>n Sie</w:t>
      </w:r>
      <w:r w:rsidR="00676CB0" w:rsidRPr="000661F2">
        <w:rPr>
          <w:lang w:val="de-CH"/>
        </w:rPr>
        <w:t xml:space="preserve"> dazu das </w:t>
      </w:r>
      <w:r w:rsidR="00BD64F0">
        <w:rPr>
          <w:lang w:val="de-CH"/>
        </w:rPr>
        <w:t>„</w:t>
      </w:r>
      <w:proofErr w:type="spellStart"/>
      <w:r w:rsidR="00676CB0" w:rsidRPr="000661F2">
        <w:rPr>
          <w:lang w:val="de-CH"/>
        </w:rPr>
        <w:t>booklet</w:t>
      </w:r>
      <w:proofErr w:type="spellEnd"/>
      <w:r w:rsidR="00BD64F0">
        <w:rPr>
          <w:lang w:val="de-CH"/>
        </w:rPr>
        <w:t>“.</w:t>
      </w:r>
      <w:r w:rsidR="00267B85" w:rsidRPr="000661F2">
        <w:rPr>
          <w:lang w:val="de-CH"/>
        </w:rPr>
        <w:t xml:space="preserve"> </w:t>
      </w:r>
      <w:r w:rsidR="00D55E32" w:rsidRPr="000661F2">
        <w:rPr>
          <w:lang w:val="de-CH"/>
        </w:rPr>
        <w:t>(</w:t>
      </w:r>
      <w:proofErr w:type="spellStart"/>
      <w:r w:rsidR="00D55E32" w:rsidRPr="000661F2">
        <w:rPr>
          <w:lang w:val="de-CH"/>
        </w:rPr>
        <w:t>google</w:t>
      </w:r>
      <w:proofErr w:type="spellEnd"/>
      <w:r w:rsidR="00D55E32" w:rsidRPr="000661F2">
        <w:rPr>
          <w:lang w:val="de-CH"/>
        </w:rPr>
        <w:t>:</w:t>
      </w:r>
      <w:r w:rsidR="00E6562B" w:rsidRPr="000661F2">
        <w:rPr>
          <w:lang w:val="de-CH"/>
        </w:rPr>
        <w:t xml:space="preserve"> </w:t>
      </w:r>
      <w:r w:rsidR="005014C0" w:rsidRPr="000661F2">
        <w:rPr>
          <w:lang w:val="de-CH"/>
        </w:rPr>
        <w:t>Zeitfenster der Kunst</w:t>
      </w:r>
      <w:r w:rsidR="00970A8E" w:rsidRPr="000661F2">
        <w:rPr>
          <w:lang w:val="de-CH"/>
        </w:rPr>
        <w:t xml:space="preserve">, </w:t>
      </w:r>
      <w:r w:rsidR="00514853">
        <w:rPr>
          <w:lang w:val="de-CH"/>
        </w:rPr>
        <w:t xml:space="preserve">unter </w:t>
      </w:r>
      <w:r w:rsidR="00970A8E" w:rsidRPr="000661F2">
        <w:rPr>
          <w:lang w:val="de-CH"/>
        </w:rPr>
        <w:t>Zusatzmaterialien</w:t>
      </w:r>
      <w:r w:rsidR="00514853">
        <w:rPr>
          <w:lang w:val="de-CH"/>
        </w:rPr>
        <w:t xml:space="preserve"> „</w:t>
      </w:r>
      <w:proofErr w:type="spellStart"/>
      <w:r w:rsidR="00E6562B" w:rsidRPr="000661F2">
        <w:rPr>
          <w:lang w:val="de-CH"/>
        </w:rPr>
        <w:t>booklet</w:t>
      </w:r>
      <w:proofErr w:type="spellEnd"/>
      <w:r w:rsidR="00514853">
        <w:rPr>
          <w:lang w:val="de-CH"/>
        </w:rPr>
        <w:t>“</w:t>
      </w:r>
      <w:r w:rsidR="00BD64F0">
        <w:rPr>
          <w:lang w:val="de-CH"/>
        </w:rPr>
        <w:t xml:space="preserve"> ausdrucken.</w:t>
      </w:r>
      <w:r w:rsidR="00E6562B" w:rsidRPr="000661F2">
        <w:rPr>
          <w:lang w:val="de-CH"/>
        </w:rPr>
        <w:t>)</w:t>
      </w:r>
      <w:r w:rsidR="004B4550">
        <w:rPr>
          <w:lang w:val="de-CH"/>
        </w:rPr>
        <w:t xml:space="preserve"> Vergleichen Sie Ihr Mind</w:t>
      </w:r>
      <w:r w:rsidR="00A2676E">
        <w:rPr>
          <w:lang w:val="de-CH"/>
        </w:rPr>
        <w:t>map m</w:t>
      </w:r>
      <w:r w:rsidR="0055215E">
        <w:rPr>
          <w:lang w:val="de-CH"/>
        </w:rPr>
        <w:t xml:space="preserve">it </w:t>
      </w:r>
      <w:proofErr w:type="spellStart"/>
      <w:r w:rsidR="0055215E">
        <w:rPr>
          <w:lang w:val="de-CH"/>
        </w:rPr>
        <w:t>KlassenkollegInnen</w:t>
      </w:r>
      <w:proofErr w:type="spellEnd"/>
      <w:r w:rsidR="0055215E">
        <w:rPr>
          <w:lang w:val="de-CH"/>
        </w:rPr>
        <w:t>. Was ist wichtig für das Verständnis von Kandinskys Weg</w:t>
      </w:r>
      <w:r w:rsidR="00A2676E">
        <w:rPr>
          <w:lang w:val="de-CH"/>
        </w:rPr>
        <w:t>?</w:t>
      </w:r>
    </w:p>
    <w:p w14:paraId="2DF6B6CD" w14:textId="77777777" w:rsidR="000661F2" w:rsidRPr="000661F2" w:rsidRDefault="000661F2" w:rsidP="000661F2">
      <w:pPr>
        <w:rPr>
          <w:lang w:val="de-CH"/>
        </w:rPr>
      </w:pPr>
    </w:p>
    <w:p w14:paraId="72AF4CA4" w14:textId="067517FF" w:rsidR="000661F2" w:rsidRDefault="003B28CE" w:rsidP="004B4550">
      <w:pPr>
        <w:pStyle w:val="Listenabsatz"/>
        <w:numPr>
          <w:ilvl w:val="0"/>
          <w:numId w:val="1"/>
        </w:numPr>
        <w:rPr>
          <w:lang w:val="de-CH"/>
        </w:rPr>
      </w:pPr>
      <w:r w:rsidRPr="000661F2">
        <w:rPr>
          <w:lang w:val="de-CH"/>
        </w:rPr>
        <w:t>Gestalte</w:t>
      </w:r>
      <w:r w:rsidR="00AD7756">
        <w:rPr>
          <w:lang w:val="de-CH"/>
        </w:rPr>
        <w:t>n Sie</w:t>
      </w:r>
      <w:r w:rsidRPr="000661F2">
        <w:rPr>
          <w:lang w:val="de-CH"/>
        </w:rPr>
        <w:t xml:space="preserve"> selber ein Bild</w:t>
      </w:r>
      <w:r w:rsidR="000661F2">
        <w:rPr>
          <w:lang w:val="de-CH"/>
        </w:rPr>
        <w:t xml:space="preserve"> zum Thema „Kandinsky“</w:t>
      </w:r>
      <w:r w:rsidRPr="000661F2">
        <w:rPr>
          <w:lang w:val="de-CH"/>
        </w:rPr>
        <w:t>, las</w:t>
      </w:r>
      <w:r w:rsidR="000661F2">
        <w:rPr>
          <w:lang w:val="de-CH"/>
        </w:rPr>
        <w:t>se</w:t>
      </w:r>
      <w:r w:rsidR="00513FD6">
        <w:rPr>
          <w:lang w:val="de-CH"/>
        </w:rPr>
        <w:t>n Sie sich</w:t>
      </w:r>
      <w:r w:rsidR="000661F2">
        <w:rPr>
          <w:lang w:val="de-CH"/>
        </w:rPr>
        <w:t xml:space="preserve"> </w:t>
      </w:r>
      <w:r w:rsidR="00EF4006">
        <w:rPr>
          <w:lang w:val="de-CH"/>
        </w:rPr>
        <w:t xml:space="preserve">dazu </w:t>
      </w:r>
      <w:r w:rsidR="000661F2">
        <w:rPr>
          <w:lang w:val="de-CH"/>
        </w:rPr>
        <w:t xml:space="preserve">von Kandinsky-Bildern </w:t>
      </w:r>
      <w:r w:rsidRPr="000661F2">
        <w:rPr>
          <w:lang w:val="de-CH"/>
        </w:rPr>
        <w:t>inspirieren</w:t>
      </w:r>
      <w:r w:rsidR="000661F2">
        <w:rPr>
          <w:lang w:val="de-CH"/>
        </w:rPr>
        <w:t>, Grösse A4 oder A3</w:t>
      </w:r>
      <w:r w:rsidR="00BD64F0">
        <w:rPr>
          <w:lang w:val="de-CH"/>
        </w:rPr>
        <w:t>.</w:t>
      </w:r>
      <w:r w:rsidR="00513FD6">
        <w:rPr>
          <w:lang w:val="de-CH"/>
        </w:rPr>
        <w:t xml:space="preserve"> (Ev. Als Hausaufgabe.)</w:t>
      </w:r>
      <w:r w:rsidR="004F7A2A">
        <w:rPr>
          <w:lang w:val="de-CH"/>
        </w:rPr>
        <w:t xml:space="preserve"> Sie können z.B. ein Werk von Kandinsky benutzen und </w:t>
      </w:r>
      <w:r w:rsidR="00BC4ACB">
        <w:rPr>
          <w:lang w:val="de-CH"/>
        </w:rPr>
        <w:t xml:space="preserve">s/w kopieren und danach </w:t>
      </w:r>
      <w:r w:rsidR="004F7A2A">
        <w:rPr>
          <w:lang w:val="de-CH"/>
        </w:rPr>
        <w:t>in ande</w:t>
      </w:r>
      <w:r w:rsidR="00BC4ACB">
        <w:rPr>
          <w:lang w:val="de-CH"/>
        </w:rPr>
        <w:t>ren Farben übermalen</w:t>
      </w:r>
      <w:r w:rsidR="004F7A2A">
        <w:rPr>
          <w:lang w:val="de-CH"/>
        </w:rPr>
        <w:t xml:space="preserve">, um die Farbwirkungen zu vergleichen. Sie können </w:t>
      </w:r>
      <w:r w:rsidR="004B4550">
        <w:rPr>
          <w:lang w:val="de-CH"/>
        </w:rPr>
        <w:t xml:space="preserve">aber auch </w:t>
      </w:r>
      <w:r w:rsidR="004F7A2A">
        <w:rPr>
          <w:lang w:val="de-CH"/>
        </w:rPr>
        <w:t xml:space="preserve">ein Werk </w:t>
      </w:r>
      <w:r w:rsidR="004B4550">
        <w:rPr>
          <w:lang w:val="de-CH"/>
        </w:rPr>
        <w:t xml:space="preserve">von </w:t>
      </w:r>
      <w:proofErr w:type="gramStart"/>
      <w:r w:rsidR="004B4550">
        <w:rPr>
          <w:lang w:val="de-CH"/>
        </w:rPr>
        <w:t xml:space="preserve">Kandinsky </w:t>
      </w:r>
      <w:r w:rsidR="004F7A2A">
        <w:rPr>
          <w:lang w:val="de-CH"/>
        </w:rPr>
        <w:t xml:space="preserve"> verändern</w:t>
      </w:r>
      <w:proofErr w:type="gramEnd"/>
      <w:r w:rsidR="00BC4ACB">
        <w:rPr>
          <w:lang w:val="de-CH"/>
        </w:rPr>
        <w:t>, z.B. Teile oder einen Ausschnitt davon übernehmen und mit eigenen Formen und Farben ergänzen.</w:t>
      </w:r>
      <w:r w:rsidR="004B4550">
        <w:rPr>
          <w:lang w:val="de-CH"/>
        </w:rPr>
        <w:t xml:space="preserve"> Benutzen Sie dazu das Arbeitsblatt: „Kunst verändern“.</w:t>
      </w:r>
    </w:p>
    <w:p w14:paraId="6363CB24" w14:textId="77777777" w:rsidR="004B4550" w:rsidRPr="004B4550" w:rsidRDefault="004B4550" w:rsidP="004B4550">
      <w:pPr>
        <w:rPr>
          <w:lang w:val="de-CH"/>
        </w:rPr>
      </w:pPr>
    </w:p>
    <w:p w14:paraId="71A04E27" w14:textId="1103ECC1" w:rsidR="003C2EFE" w:rsidRPr="00A82435" w:rsidRDefault="00513FD6" w:rsidP="00254CA4">
      <w:pPr>
        <w:pStyle w:val="Listenabsatz"/>
        <w:numPr>
          <w:ilvl w:val="0"/>
          <w:numId w:val="1"/>
        </w:numPr>
        <w:rPr>
          <w:lang w:val="de-CH"/>
        </w:rPr>
      </w:pPr>
      <w:r w:rsidRPr="007E1238">
        <w:rPr>
          <w:lang w:val="de-CH"/>
        </w:rPr>
        <w:t>Organisieren Sie</w:t>
      </w:r>
      <w:r w:rsidR="003E1B8B">
        <w:rPr>
          <w:lang w:val="de-CH"/>
        </w:rPr>
        <w:t xml:space="preserve"> </w:t>
      </w:r>
      <w:r w:rsidR="000661F2" w:rsidRPr="007E1238">
        <w:rPr>
          <w:lang w:val="de-CH"/>
        </w:rPr>
        <w:t>ei</w:t>
      </w:r>
      <w:r w:rsidR="003E1B8B">
        <w:rPr>
          <w:lang w:val="de-CH"/>
        </w:rPr>
        <w:t xml:space="preserve">ne Klassenausstellung </w:t>
      </w:r>
      <w:r w:rsidR="00857A5B">
        <w:rPr>
          <w:lang w:val="de-CH"/>
        </w:rPr>
        <w:t xml:space="preserve">mit Vernissage </w:t>
      </w:r>
      <w:r w:rsidR="003E1B8B">
        <w:rPr>
          <w:lang w:val="de-CH"/>
        </w:rPr>
        <w:t xml:space="preserve">zum Thema: </w:t>
      </w:r>
      <w:r w:rsidR="004F7A2A">
        <w:rPr>
          <w:lang w:val="de-CH"/>
        </w:rPr>
        <w:t>„</w:t>
      </w:r>
      <w:r w:rsidR="000661F2" w:rsidRPr="007E1238">
        <w:rPr>
          <w:lang w:val="de-CH"/>
        </w:rPr>
        <w:t>Kandinsky</w:t>
      </w:r>
      <w:r w:rsidR="003E1B8B">
        <w:rPr>
          <w:lang w:val="de-CH"/>
        </w:rPr>
        <w:t xml:space="preserve"> entwickelt die Abstraktion</w:t>
      </w:r>
      <w:r w:rsidR="004F7A2A">
        <w:rPr>
          <w:lang w:val="de-CH"/>
        </w:rPr>
        <w:t>“</w:t>
      </w:r>
      <w:r w:rsidR="008F3415">
        <w:rPr>
          <w:lang w:val="de-CH"/>
        </w:rPr>
        <w:t>. Laden Sie</w:t>
      </w:r>
      <w:r w:rsidR="00BC4ACB">
        <w:rPr>
          <w:lang w:val="de-CH"/>
        </w:rPr>
        <w:t xml:space="preserve"> eine andere Klasse </w:t>
      </w:r>
      <w:r w:rsidR="008F3415">
        <w:rPr>
          <w:lang w:val="de-CH"/>
        </w:rPr>
        <w:t xml:space="preserve">dazu </w:t>
      </w:r>
      <w:r w:rsidR="00BC4ACB">
        <w:rPr>
          <w:lang w:val="de-CH"/>
        </w:rPr>
        <w:t xml:space="preserve">ein und bereiten Sie </w:t>
      </w:r>
      <w:r w:rsidR="008F3415">
        <w:rPr>
          <w:lang w:val="de-CH"/>
        </w:rPr>
        <w:t>als Klasse die Führung</w:t>
      </w:r>
      <w:r w:rsidR="00BB2395">
        <w:rPr>
          <w:lang w:val="de-CH"/>
        </w:rPr>
        <w:t xml:space="preserve"> durch die</w:t>
      </w:r>
      <w:r w:rsidR="00BC4ACB">
        <w:rPr>
          <w:lang w:val="de-CH"/>
        </w:rPr>
        <w:t xml:space="preserve"> Ausstellung vor</w:t>
      </w:r>
      <w:r w:rsidR="00BB2395">
        <w:rPr>
          <w:lang w:val="de-CH"/>
        </w:rPr>
        <w:t>. L</w:t>
      </w:r>
      <w:r w:rsidR="003E1B8B">
        <w:rPr>
          <w:lang w:val="de-CH"/>
        </w:rPr>
        <w:t xml:space="preserve">egen Sie </w:t>
      </w:r>
      <w:r w:rsidR="004F7A2A">
        <w:rPr>
          <w:lang w:val="de-CH"/>
        </w:rPr>
        <w:t xml:space="preserve">auch Bücher auf, </w:t>
      </w:r>
      <w:r w:rsidR="00857A5B">
        <w:rPr>
          <w:lang w:val="de-CH"/>
        </w:rPr>
        <w:t xml:space="preserve">z.B. </w:t>
      </w:r>
      <w:r w:rsidR="004F7A2A">
        <w:rPr>
          <w:lang w:val="de-CH"/>
        </w:rPr>
        <w:t>„Kandinsky: Über das Geistige in der Kunst“ und „Kandinsky: Punkt und Linie zu Fläche“</w:t>
      </w:r>
      <w:r w:rsidR="00DB15FE">
        <w:rPr>
          <w:lang w:val="de-CH"/>
        </w:rPr>
        <w:t>.</w:t>
      </w:r>
    </w:p>
    <w:p w14:paraId="589B4618" w14:textId="26A76B3A" w:rsidR="00254CA4" w:rsidRPr="00FC1578" w:rsidRDefault="00254CA4" w:rsidP="00FC1578">
      <w:pPr>
        <w:pStyle w:val="Listenabsatz"/>
        <w:numPr>
          <w:ilvl w:val="0"/>
          <w:numId w:val="2"/>
        </w:numPr>
        <w:outlineLvl w:val="0"/>
        <w:rPr>
          <w:b/>
          <w:sz w:val="32"/>
          <w:szCs w:val="32"/>
          <w:lang w:val="de-CH"/>
        </w:rPr>
      </w:pPr>
      <w:r w:rsidRPr="00FC1578">
        <w:rPr>
          <w:b/>
          <w:sz w:val="32"/>
          <w:szCs w:val="32"/>
          <w:lang w:val="de-CH"/>
        </w:rPr>
        <w:lastRenderedPageBreak/>
        <w:t xml:space="preserve">Bewertungskriterien der </w:t>
      </w:r>
      <w:r w:rsidR="006A749E" w:rsidRPr="00FC1578">
        <w:rPr>
          <w:b/>
          <w:sz w:val="32"/>
          <w:szCs w:val="32"/>
          <w:lang w:val="de-CH"/>
        </w:rPr>
        <w:t>Gesamt-</w:t>
      </w:r>
      <w:r w:rsidRPr="00FC1578">
        <w:rPr>
          <w:b/>
          <w:sz w:val="32"/>
          <w:szCs w:val="32"/>
          <w:lang w:val="de-CH"/>
        </w:rPr>
        <w:t>Dokumentation:</w:t>
      </w:r>
      <w:r w:rsidR="00E93704" w:rsidRPr="00FC1578">
        <w:rPr>
          <w:b/>
          <w:sz w:val="32"/>
          <w:szCs w:val="32"/>
          <w:lang w:val="de-CH"/>
        </w:rPr>
        <w:t xml:space="preserve">     </w:t>
      </w:r>
    </w:p>
    <w:p w14:paraId="4BF83DBD" w14:textId="77777777" w:rsidR="00E93704" w:rsidRDefault="00E93704" w:rsidP="00254CA4">
      <w:pPr>
        <w:rPr>
          <w:b/>
          <w:sz w:val="32"/>
          <w:szCs w:val="32"/>
          <w:lang w:val="de-CH"/>
        </w:rPr>
      </w:pPr>
    </w:p>
    <w:p w14:paraId="0D655E6B" w14:textId="77777777" w:rsidR="00E93704" w:rsidRPr="007E3068" w:rsidRDefault="00E93704" w:rsidP="00254CA4">
      <w:pPr>
        <w:rPr>
          <w:b/>
          <w:sz w:val="32"/>
          <w:szCs w:val="32"/>
          <w:lang w:val="de-CH"/>
        </w:rPr>
      </w:pPr>
    </w:p>
    <w:p w14:paraId="37336758" w14:textId="20545E47" w:rsidR="003C2EFE" w:rsidRPr="003C2EFE" w:rsidRDefault="003C2EFE" w:rsidP="0055215E">
      <w:pPr>
        <w:outlineLvl w:val="0"/>
        <w:rPr>
          <w:b/>
          <w:sz w:val="32"/>
          <w:szCs w:val="32"/>
          <w:lang w:val="de-CH"/>
        </w:rPr>
      </w:pPr>
      <w:r w:rsidRPr="003C2EFE">
        <w:rPr>
          <w:b/>
          <w:sz w:val="32"/>
          <w:szCs w:val="32"/>
          <w:lang w:val="de-CH"/>
        </w:rPr>
        <w:t>Gesellschaft:</w:t>
      </w:r>
      <w:r>
        <w:rPr>
          <w:b/>
          <w:sz w:val="32"/>
          <w:szCs w:val="32"/>
          <w:lang w:val="de-CH"/>
        </w:rPr>
        <w:tab/>
      </w:r>
      <w:r>
        <w:rPr>
          <w:b/>
          <w:sz w:val="32"/>
          <w:szCs w:val="32"/>
          <w:lang w:val="de-CH"/>
        </w:rPr>
        <w:tab/>
      </w:r>
      <w:r>
        <w:rPr>
          <w:b/>
          <w:sz w:val="32"/>
          <w:szCs w:val="32"/>
          <w:lang w:val="de-CH"/>
        </w:rPr>
        <w:tab/>
      </w:r>
      <w:r>
        <w:rPr>
          <w:b/>
          <w:sz w:val="32"/>
          <w:szCs w:val="32"/>
          <w:lang w:val="de-CH"/>
        </w:rPr>
        <w:tab/>
      </w:r>
      <w:r>
        <w:rPr>
          <w:b/>
          <w:sz w:val="32"/>
          <w:szCs w:val="32"/>
          <w:lang w:val="de-CH"/>
        </w:rPr>
        <w:tab/>
      </w:r>
      <w:r>
        <w:rPr>
          <w:b/>
          <w:sz w:val="32"/>
          <w:szCs w:val="32"/>
          <w:lang w:val="de-CH"/>
        </w:rPr>
        <w:tab/>
      </w:r>
      <w:r>
        <w:rPr>
          <w:b/>
          <w:sz w:val="32"/>
          <w:szCs w:val="32"/>
          <w:lang w:val="de-CH"/>
        </w:rPr>
        <w:tab/>
      </w:r>
      <w:r>
        <w:rPr>
          <w:b/>
          <w:sz w:val="32"/>
          <w:szCs w:val="32"/>
          <w:lang w:val="de-CH"/>
        </w:rPr>
        <w:tab/>
        <w:t xml:space="preserve"> Note:</w:t>
      </w:r>
    </w:p>
    <w:p w14:paraId="4A1076E8" w14:textId="77777777" w:rsidR="003C2EFE" w:rsidRDefault="003C2EFE" w:rsidP="00254CA4">
      <w:pPr>
        <w:rPr>
          <w:lang w:val="de-CH"/>
        </w:rPr>
      </w:pPr>
    </w:p>
    <w:p w14:paraId="57DCE62D" w14:textId="063790FF" w:rsidR="00254CA4" w:rsidRDefault="00254CA4" w:rsidP="00254CA4">
      <w:pPr>
        <w:rPr>
          <w:lang w:val="de-CH"/>
        </w:rPr>
      </w:pPr>
      <w:r>
        <w:rPr>
          <w:lang w:val="de-CH"/>
        </w:rPr>
        <w:t>Vollständigkeit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7E3068">
        <w:rPr>
          <w:lang w:val="de-CH"/>
        </w:rPr>
        <w:tab/>
      </w:r>
      <w:r w:rsidR="007E3068">
        <w:rPr>
          <w:lang w:val="de-CH"/>
        </w:rPr>
        <w:tab/>
        <w:t xml:space="preserve">     </w:t>
      </w:r>
      <w:r>
        <w:rPr>
          <w:lang w:val="de-CH"/>
        </w:rPr>
        <w:t>2 P</w:t>
      </w:r>
      <w:r w:rsidR="008F0AE5">
        <w:rPr>
          <w:lang w:val="de-CH"/>
        </w:rPr>
        <w:t xml:space="preserve">        </w:t>
      </w:r>
      <w:r w:rsidR="00FC1578">
        <w:rPr>
          <w:lang w:val="de-CH"/>
        </w:rPr>
        <w:t xml:space="preserve">    </w:t>
      </w:r>
      <w:r w:rsidR="007E3068">
        <w:rPr>
          <w:lang w:val="de-CH"/>
        </w:rPr>
        <w:t>/</w:t>
      </w:r>
    </w:p>
    <w:p w14:paraId="0FE87761" w14:textId="607EB040" w:rsidR="00254CA4" w:rsidRDefault="00254CA4" w:rsidP="00254CA4">
      <w:pPr>
        <w:rPr>
          <w:lang w:val="de-CH"/>
        </w:rPr>
      </w:pPr>
      <w:r>
        <w:rPr>
          <w:lang w:val="de-CH"/>
        </w:rPr>
        <w:t>Inhaltliche Richtigkeit (</w:t>
      </w:r>
      <w:proofErr w:type="spellStart"/>
      <w:r>
        <w:rPr>
          <w:lang w:val="de-CH"/>
        </w:rPr>
        <w:t>Mind-</w:t>
      </w:r>
      <w:proofErr w:type="gramStart"/>
      <w:r>
        <w:rPr>
          <w:lang w:val="de-CH"/>
        </w:rPr>
        <w:t>map</w:t>
      </w:r>
      <w:proofErr w:type="spellEnd"/>
      <w:r>
        <w:rPr>
          <w:lang w:val="de-CH"/>
        </w:rPr>
        <w:t>)</w:t>
      </w:r>
      <w:r w:rsidR="007E3068">
        <w:rPr>
          <w:lang w:val="de-CH"/>
        </w:rPr>
        <w:t>/</w:t>
      </w:r>
      <w:proofErr w:type="gramEnd"/>
      <w:r w:rsidR="007E3068">
        <w:rPr>
          <w:lang w:val="de-CH"/>
        </w:rPr>
        <w:t>Komplexität</w:t>
      </w:r>
      <w:r>
        <w:rPr>
          <w:lang w:val="de-CH"/>
        </w:rPr>
        <w:tab/>
      </w:r>
      <w:r>
        <w:rPr>
          <w:lang w:val="de-CH"/>
        </w:rPr>
        <w:tab/>
      </w:r>
      <w:r w:rsidR="007E3068">
        <w:rPr>
          <w:lang w:val="de-CH"/>
        </w:rPr>
        <w:t xml:space="preserve">     </w:t>
      </w:r>
      <w:r>
        <w:rPr>
          <w:lang w:val="de-CH"/>
        </w:rPr>
        <w:t>2 P</w:t>
      </w:r>
      <w:r w:rsidR="008F0AE5">
        <w:rPr>
          <w:lang w:val="de-CH"/>
        </w:rPr>
        <w:t xml:space="preserve">        </w:t>
      </w:r>
      <w:r w:rsidR="00FC1578">
        <w:rPr>
          <w:lang w:val="de-CH"/>
        </w:rPr>
        <w:t xml:space="preserve">    </w:t>
      </w:r>
      <w:r w:rsidR="007E3068">
        <w:rPr>
          <w:lang w:val="de-CH"/>
        </w:rPr>
        <w:t>/</w:t>
      </w:r>
    </w:p>
    <w:p w14:paraId="4F20F616" w14:textId="661176BC" w:rsidR="007E3068" w:rsidRDefault="007E3068" w:rsidP="00254CA4">
      <w:pPr>
        <w:rPr>
          <w:lang w:val="de-CH"/>
        </w:rPr>
      </w:pPr>
      <w:r>
        <w:rPr>
          <w:lang w:val="de-CH"/>
        </w:rPr>
        <w:t>Sorgfalt Bildgestaltung/Bezug zu Kandinsky ersichtlich</w:t>
      </w:r>
      <w:r>
        <w:rPr>
          <w:lang w:val="de-CH"/>
        </w:rPr>
        <w:tab/>
        <w:t xml:space="preserve">     2P</w:t>
      </w:r>
      <w:r w:rsidR="008F0AE5">
        <w:rPr>
          <w:lang w:val="de-CH"/>
        </w:rPr>
        <w:t xml:space="preserve">         </w:t>
      </w:r>
      <w:r w:rsidR="00FC1578">
        <w:rPr>
          <w:lang w:val="de-CH"/>
        </w:rPr>
        <w:t xml:space="preserve">    </w:t>
      </w:r>
      <w:r>
        <w:rPr>
          <w:lang w:val="de-CH"/>
        </w:rPr>
        <w:t>/</w:t>
      </w:r>
    </w:p>
    <w:p w14:paraId="3AC67574" w14:textId="32D9C05B" w:rsidR="007E3068" w:rsidRDefault="007E3068" w:rsidP="00254CA4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___________</w:t>
      </w:r>
      <w:r w:rsidR="008F0AE5">
        <w:rPr>
          <w:lang w:val="de-CH"/>
        </w:rPr>
        <w:t>___</w:t>
      </w:r>
    </w:p>
    <w:p w14:paraId="35E6A382" w14:textId="63A49A2D" w:rsidR="003C2EFE" w:rsidRPr="003C2EFE" w:rsidRDefault="008F0AE5" w:rsidP="00254CA4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3C2EFE">
        <w:rPr>
          <w:lang w:val="de-CH"/>
        </w:rPr>
        <w:t xml:space="preserve">                 </w:t>
      </w:r>
      <w:r w:rsidR="003C2EFE" w:rsidRPr="003C2EFE">
        <w:rPr>
          <w:lang w:val="de-CH"/>
        </w:rPr>
        <w:t xml:space="preserve">  </w:t>
      </w:r>
      <w:r w:rsidR="003C2EFE">
        <w:rPr>
          <w:lang w:val="de-CH"/>
        </w:rPr>
        <w:t xml:space="preserve">              </w:t>
      </w:r>
      <w:r w:rsidR="003C2EFE" w:rsidRPr="003C2EFE">
        <w:rPr>
          <w:lang w:val="de-CH"/>
        </w:rPr>
        <w:t xml:space="preserve">  Total:            6</w:t>
      </w:r>
      <w:r w:rsidRPr="003C2EFE">
        <w:rPr>
          <w:lang w:val="de-CH"/>
        </w:rPr>
        <w:t xml:space="preserve"> </w:t>
      </w:r>
      <w:proofErr w:type="gramStart"/>
      <w:r w:rsidR="00FC1578">
        <w:rPr>
          <w:lang w:val="de-CH"/>
        </w:rPr>
        <w:t xml:space="preserve">P  </w:t>
      </w:r>
      <w:proofErr w:type="spellStart"/>
      <w:r w:rsidR="00FC1578">
        <w:rPr>
          <w:lang w:val="de-CH"/>
        </w:rPr>
        <w:t>err</w:t>
      </w:r>
      <w:proofErr w:type="spellEnd"/>
      <w:proofErr w:type="gramEnd"/>
      <w:r w:rsidR="00FC1578">
        <w:rPr>
          <w:lang w:val="de-CH"/>
        </w:rPr>
        <w:t>. P</w:t>
      </w:r>
      <w:r w:rsidR="003C2EFE">
        <w:rPr>
          <w:lang w:val="de-CH"/>
        </w:rPr>
        <w:t xml:space="preserve"> /</w:t>
      </w:r>
      <w:r w:rsidRPr="003C2EFE">
        <w:rPr>
          <w:lang w:val="de-CH"/>
        </w:rPr>
        <w:t xml:space="preserve">    </w:t>
      </w:r>
      <w:r w:rsidR="003C2EFE" w:rsidRPr="003C2EFE">
        <w:rPr>
          <w:lang w:val="de-CH"/>
        </w:rPr>
        <w:t xml:space="preserve"> </w:t>
      </w:r>
    </w:p>
    <w:p w14:paraId="04E3F1C9" w14:textId="77777777" w:rsidR="00E93704" w:rsidRDefault="00E93704" w:rsidP="00254CA4">
      <w:pPr>
        <w:rPr>
          <w:sz w:val="32"/>
          <w:szCs w:val="32"/>
          <w:lang w:val="de-CH"/>
        </w:rPr>
      </w:pPr>
    </w:p>
    <w:p w14:paraId="45AC312D" w14:textId="6C1B9162" w:rsidR="008F0AE5" w:rsidRDefault="003C2EFE" w:rsidP="00254CA4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 xml:space="preserve">      </w:t>
      </w:r>
    </w:p>
    <w:p w14:paraId="6E0494E0" w14:textId="77777777" w:rsidR="00FC1578" w:rsidRPr="003C2EFE" w:rsidRDefault="00FC1578" w:rsidP="00254CA4">
      <w:pPr>
        <w:rPr>
          <w:sz w:val="32"/>
          <w:szCs w:val="32"/>
          <w:lang w:val="de-CH"/>
        </w:rPr>
      </w:pPr>
    </w:p>
    <w:p w14:paraId="57C0ECF3" w14:textId="62106455" w:rsidR="003C2EFE" w:rsidRPr="003C2EFE" w:rsidRDefault="003C2EFE" w:rsidP="003C2EFE">
      <w:pPr>
        <w:rPr>
          <w:b/>
          <w:sz w:val="32"/>
          <w:szCs w:val="32"/>
          <w:lang w:val="de-CH"/>
        </w:rPr>
      </w:pPr>
      <w:r w:rsidRPr="003C2EFE">
        <w:rPr>
          <w:b/>
          <w:sz w:val="32"/>
          <w:szCs w:val="32"/>
          <w:lang w:val="de-CH"/>
        </w:rPr>
        <w:t>Sprache und Kommunikation</w:t>
      </w:r>
      <w:r>
        <w:rPr>
          <w:b/>
          <w:sz w:val="32"/>
          <w:szCs w:val="32"/>
          <w:lang w:val="de-CH"/>
        </w:rPr>
        <w:tab/>
      </w:r>
      <w:r>
        <w:rPr>
          <w:b/>
          <w:sz w:val="32"/>
          <w:szCs w:val="32"/>
          <w:lang w:val="de-CH"/>
        </w:rPr>
        <w:tab/>
      </w:r>
      <w:r>
        <w:rPr>
          <w:b/>
          <w:sz w:val="32"/>
          <w:szCs w:val="32"/>
          <w:lang w:val="de-CH"/>
        </w:rPr>
        <w:tab/>
      </w:r>
      <w:r>
        <w:rPr>
          <w:b/>
          <w:sz w:val="32"/>
          <w:szCs w:val="32"/>
          <w:lang w:val="de-CH"/>
        </w:rPr>
        <w:tab/>
        <w:t xml:space="preserve">         </w:t>
      </w:r>
      <w:r w:rsidR="00E05CF2">
        <w:rPr>
          <w:b/>
          <w:sz w:val="32"/>
          <w:szCs w:val="32"/>
          <w:lang w:val="de-CH"/>
        </w:rPr>
        <w:t xml:space="preserve">  </w:t>
      </w:r>
      <w:r>
        <w:rPr>
          <w:b/>
          <w:sz w:val="32"/>
          <w:szCs w:val="32"/>
          <w:lang w:val="de-CH"/>
        </w:rPr>
        <w:t>Note:</w:t>
      </w:r>
      <w:r>
        <w:rPr>
          <w:b/>
          <w:sz w:val="32"/>
          <w:szCs w:val="32"/>
          <w:lang w:val="de-CH"/>
        </w:rPr>
        <w:tab/>
        <w:t xml:space="preserve"> </w:t>
      </w:r>
    </w:p>
    <w:p w14:paraId="751211C6" w14:textId="7A7B9D79" w:rsidR="00B27DDF" w:rsidRPr="003C2EFE" w:rsidRDefault="007E3068">
      <w:pPr>
        <w:rPr>
          <w:sz w:val="32"/>
          <w:szCs w:val="32"/>
          <w:lang w:val="de-CH"/>
        </w:rPr>
      </w:pPr>
      <w:r w:rsidRPr="003C2EFE">
        <w:rPr>
          <w:sz w:val="32"/>
          <w:szCs w:val="32"/>
          <w:lang w:val="de-CH"/>
        </w:rPr>
        <w:tab/>
      </w:r>
      <w:r w:rsidRPr="003C2EFE">
        <w:rPr>
          <w:sz w:val="32"/>
          <w:szCs w:val="32"/>
          <w:lang w:val="de-CH"/>
        </w:rPr>
        <w:tab/>
      </w:r>
      <w:r w:rsidRPr="003C2EFE">
        <w:rPr>
          <w:sz w:val="32"/>
          <w:szCs w:val="32"/>
          <w:lang w:val="de-CH"/>
        </w:rPr>
        <w:tab/>
      </w:r>
      <w:r w:rsidRPr="003C2EFE">
        <w:rPr>
          <w:sz w:val="32"/>
          <w:szCs w:val="32"/>
          <w:lang w:val="de-CH"/>
        </w:rPr>
        <w:tab/>
      </w:r>
      <w:r w:rsidRPr="003C2EFE">
        <w:rPr>
          <w:sz w:val="32"/>
          <w:szCs w:val="32"/>
          <w:lang w:val="de-CH"/>
        </w:rPr>
        <w:tab/>
      </w:r>
      <w:r w:rsidRPr="003C2EFE">
        <w:rPr>
          <w:sz w:val="32"/>
          <w:szCs w:val="32"/>
          <w:lang w:val="de-CH"/>
        </w:rPr>
        <w:tab/>
      </w:r>
    </w:p>
    <w:p w14:paraId="0FAFDC7C" w14:textId="1F4F07B0" w:rsidR="00FA6092" w:rsidRPr="003C2EFE" w:rsidRDefault="00FA6092" w:rsidP="0055215E">
      <w:pPr>
        <w:outlineLvl w:val="0"/>
        <w:rPr>
          <w:rFonts w:ascii="DIN-Light" w:eastAsia="Arial Unicode MS" w:hAnsi="DIN-Light" w:cs="Arial Unicode MS"/>
          <w:b/>
          <w:sz w:val="28"/>
          <w:szCs w:val="28"/>
        </w:rPr>
      </w:pPr>
      <w:r w:rsidRPr="00F56BC6">
        <w:rPr>
          <w:rFonts w:ascii="DIN-Light" w:eastAsia="Arial Unicode MS" w:hAnsi="DIN-Light" w:cs="Arial Unicode MS"/>
          <w:b/>
          <w:sz w:val="28"/>
          <w:szCs w:val="28"/>
        </w:rPr>
        <w:t xml:space="preserve">Textsorte: </w:t>
      </w:r>
      <w:r w:rsidR="006A749E">
        <w:rPr>
          <w:rFonts w:ascii="DIN-Light" w:eastAsia="Arial Unicode MS" w:hAnsi="DIN-Light" w:cs="Arial Unicode MS"/>
          <w:b/>
          <w:sz w:val="28"/>
          <w:szCs w:val="28"/>
        </w:rPr>
        <w:t>Portrait/</w:t>
      </w:r>
      <w:r>
        <w:rPr>
          <w:rFonts w:ascii="DIN-Light" w:eastAsia="Arial Unicode MS" w:hAnsi="DIN-Light" w:cs="Arial Unicode MS"/>
          <w:b/>
          <w:sz w:val="28"/>
          <w:szCs w:val="28"/>
        </w:rPr>
        <w:t>Beschreibung</w:t>
      </w:r>
    </w:p>
    <w:p w14:paraId="68AA3AAA" w14:textId="77777777" w:rsidR="00FA6092" w:rsidRPr="00F56BC6" w:rsidRDefault="00FA6092" w:rsidP="00FA6092">
      <w:pPr>
        <w:rPr>
          <w:rFonts w:ascii="DIN-Light" w:hAnsi="DIN-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FA6092" w14:paraId="11B0165B" w14:textId="77777777" w:rsidTr="00185BE7">
        <w:tc>
          <w:tcPr>
            <w:tcW w:w="9247" w:type="dxa"/>
            <w:shd w:val="clear" w:color="auto" w:fill="003366"/>
          </w:tcPr>
          <w:p w14:paraId="65997FBF" w14:textId="77777777" w:rsidR="00FA6092" w:rsidRPr="00F56BC6" w:rsidRDefault="00FA6092" w:rsidP="00185BE7">
            <w:pPr>
              <w:pStyle w:val="Funotentext"/>
              <w:spacing w:before="40" w:after="40"/>
              <w:rPr>
                <w:rFonts w:ascii="DIN-Light" w:hAnsi="DIN-Light" w:cs="Arial"/>
                <w:b/>
                <w:bCs/>
                <w:color w:val="FFFFFF"/>
                <w:sz w:val="24"/>
                <w:szCs w:val="24"/>
              </w:rPr>
            </w:pPr>
          </w:p>
          <w:p w14:paraId="4CC6A31E" w14:textId="77777777" w:rsidR="00FA6092" w:rsidRPr="00F56BC6" w:rsidRDefault="00FA6092" w:rsidP="00185BE7">
            <w:pPr>
              <w:pStyle w:val="Funotentext"/>
              <w:spacing w:before="40" w:after="40"/>
              <w:rPr>
                <w:rFonts w:ascii="DIN-Light" w:hAnsi="DIN-Light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DIN-Light" w:hAnsi="DIN-Light" w:cs="Arial"/>
                <w:b/>
                <w:bCs/>
                <w:color w:val="FFFFFF"/>
                <w:sz w:val="24"/>
                <w:szCs w:val="24"/>
              </w:rPr>
              <w:t>WAS (</w:t>
            </w:r>
            <w:r w:rsidRPr="00F56BC6">
              <w:rPr>
                <w:rFonts w:ascii="DIN-Light" w:hAnsi="DIN-Light" w:cs="Arial"/>
                <w:b/>
                <w:bCs/>
                <w:color w:val="FFFFFF"/>
                <w:sz w:val="24"/>
                <w:szCs w:val="24"/>
              </w:rPr>
              <w:t>Inhalt</w:t>
            </w:r>
            <w:r>
              <w:rPr>
                <w:rFonts w:ascii="DIN-Light" w:hAnsi="DIN-Light" w:cs="Arial"/>
                <w:b/>
                <w:bCs/>
                <w:color w:val="FFFFFF"/>
                <w:sz w:val="24"/>
                <w:szCs w:val="24"/>
              </w:rPr>
              <w:t>)</w:t>
            </w:r>
          </w:p>
          <w:p w14:paraId="7B6CA2D7" w14:textId="77777777" w:rsidR="00FA6092" w:rsidRPr="00990ED9" w:rsidRDefault="00FA6092" w:rsidP="00185BE7">
            <w:pPr>
              <w:pStyle w:val="Funotentext"/>
              <w:spacing w:before="40" w:after="40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</w:tbl>
    <w:p w14:paraId="2B566B77" w14:textId="77777777" w:rsidR="00FA6092" w:rsidRDefault="00FA6092" w:rsidP="00FA60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6194"/>
        <w:gridCol w:w="479"/>
        <w:gridCol w:w="526"/>
      </w:tblGrid>
      <w:tr w:rsidR="00FA6092" w:rsidRPr="00F56BC6" w14:paraId="2AB6CD36" w14:textId="77777777" w:rsidTr="00185BE7">
        <w:tc>
          <w:tcPr>
            <w:tcW w:w="1860" w:type="dxa"/>
            <w:shd w:val="clear" w:color="auto" w:fill="A0A0A0"/>
          </w:tcPr>
          <w:p w14:paraId="2D6575DE" w14:textId="77777777" w:rsidR="00FA6092" w:rsidRPr="00F56BC6" w:rsidRDefault="00FA6092" w:rsidP="00185BE7">
            <w:pPr>
              <w:pStyle w:val="Funotentext"/>
              <w:spacing w:before="40" w:after="40"/>
              <w:rPr>
                <w:rFonts w:ascii="DIN-Light" w:hAnsi="DIN-Light" w:cs="Arial"/>
                <w:b/>
                <w:bCs/>
                <w:color w:val="FFFFFF"/>
                <w:sz w:val="16"/>
                <w:szCs w:val="24"/>
              </w:rPr>
            </w:pPr>
            <w:r w:rsidRPr="00F56BC6">
              <w:rPr>
                <w:rFonts w:ascii="DIN-Light" w:hAnsi="DIN-Light" w:cs="Arial"/>
                <w:b/>
                <w:bCs/>
                <w:color w:val="FFFFFF"/>
                <w:sz w:val="16"/>
                <w:szCs w:val="24"/>
              </w:rPr>
              <w:t>Kriterien</w:t>
            </w:r>
          </w:p>
        </w:tc>
        <w:tc>
          <w:tcPr>
            <w:tcW w:w="6361" w:type="dxa"/>
            <w:shd w:val="clear" w:color="auto" w:fill="A0A0A0"/>
          </w:tcPr>
          <w:p w14:paraId="2867A3FC" w14:textId="77777777" w:rsidR="00FA6092" w:rsidRPr="00F56BC6" w:rsidRDefault="00FA6092" w:rsidP="00185BE7">
            <w:pPr>
              <w:pStyle w:val="Funotentext"/>
              <w:spacing w:before="40" w:after="40"/>
              <w:rPr>
                <w:rFonts w:ascii="DIN-Light" w:hAnsi="DIN-Light" w:cs="Arial"/>
                <w:b/>
                <w:bCs/>
                <w:color w:val="FFFFFF"/>
                <w:sz w:val="16"/>
                <w:szCs w:val="24"/>
              </w:rPr>
            </w:pPr>
            <w:r w:rsidRPr="00F56BC6">
              <w:rPr>
                <w:rFonts w:ascii="DIN-Light" w:hAnsi="DIN-Light" w:cs="Arial"/>
                <w:b/>
                <w:bCs/>
                <w:color w:val="FFFFFF"/>
                <w:sz w:val="16"/>
                <w:szCs w:val="24"/>
              </w:rPr>
              <w:t>Indikatoren</w:t>
            </w:r>
          </w:p>
        </w:tc>
        <w:tc>
          <w:tcPr>
            <w:tcW w:w="489" w:type="dxa"/>
            <w:shd w:val="clear" w:color="auto" w:fill="A0A0A0"/>
          </w:tcPr>
          <w:p w14:paraId="2B0AC853" w14:textId="77777777" w:rsidR="00FA6092" w:rsidRPr="00F56BC6" w:rsidRDefault="00FA6092" w:rsidP="00185BE7">
            <w:pPr>
              <w:pStyle w:val="Funotentext"/>
              <w:spacing w:before="40" w:after="40"/>
              <w:jc w:val="center"/>
              <w:rPr>
                <w:rFonts w:ascii="DIN-Light" w:hAnsi="DIN-Light" w:cs="Arial"/>
                <w:b/>
                <w:sz w:val="16"/>
                <w:szCs w:val="24"/>
              </w:rPr>
            </w:pPr>
          </w:p>
        </w:tc>
        <w:tc>
          <w:tcPr>
            <w:tcW w:w="540" w:type="dxa"/>
            <w:shd w:val="clear" w:color="auto" w:fill="A0A0A0"/>
          </w:tcPr>
          <w:p w14:paraId="57B3E075" w14:textId="77777777" w:rsidR="00FA6092" w:rsidRPr="00F56BC6" w:rsidRDefault="00FA6092" w:rsidP="00185BE7">
            <w:pPr>
              <w:pStyle w:val="Funotentext"/>
              <w:spacing w:before="40" w:after="40"/>
              <w:jc w:val="center"/>
              <w:rPr>
                <w:rFonts w:ascii="DIN-Light" w:hAnsi="DIN-Light" w:cs="Arial"/>
                <w:b/>
                <w:sz w:val="16"/>
                <w:szCs w:val="24"/>
              </w:rPr>
            </w:pPr>
          </w:p>
        </w:tc>
      </w:tr>
      <w:tr w:rsidR="00FA6092" w:rsidRPr="00F56BC6" w14:paraId="110545C8" w14:textId="77777777" w:rsidTr="00185BE7">
        <w:trPr>
          <w:cantSplit/>
        </w:trPr>
        <w:tc>
          <w:tcPr>
            <w:tcW w:w="1860" w:type="dxa"/>
          </w:tcPr>
          <w:p w14:paraId="41EB48E3" w14:textId="77777777" w:rsidR="00FA6092" w:rsidRPr="00F56BC6" w:rsidRDefault="00FA6092" w:rsidP="00185BE7">
            <w:pPr>
              <w:pStyle w:val="Funotentext"/>
              <w:spacing w:before="40" w:after="40"/>
              <w:rPr>
                <w:rFonts w:ascii="DIN-Light" w:hAnsi="DIN-Light" w:cs="Arial"/>
                <w:sz w:val="16"/>
                <w:szCs w:val="24"/>
              </w:rPr>
            </w:pPr>
            <w:r>
              <w:rPr>
                <w:rFonts w:ascii="DIN-Light" w:hAnsi="DIN-Light" w:cs="Arial"/>
                <w:sz w:val="16"/>
                <w:szCs w:val="24"/>
              </w:rPr>
              <w:t>Sachliche Richtigkeit/</w:t>
            </w:r>
            <w:r w:rsidRPr="00F56BC6">
              <w:rPr>
                <w:rFonts w:ascii="DIN-Light" w:hAnsi="DIN-Light" w:cs="Arial"/>
                <w:sz w:val="16"/>
                <w:szCs w:val="24"/>
              </w:rPr>
              <w:t>Fachbegriffe</w:t>
            </w:r>
          </w:p>
        </w:tc>
        <w:tc>
          <w:tcPr>
            <w:tcW w:w="6361" w:type="dxa"/>
          </w:tcPr>
          <w:p w14:paraId="7A58161C" w14:textId="77777777" w:rsidR="00FA6092" w:rsidRPr="00F56BC6" w:rsidRDefault="00FA6092" w:rsidP="00185BE7">
            <w:pPr>
              <w:pStyle w:val="Funotentext"/>
              <w:spacing w:before="40" w:after="40"/>
              <w:rPr>
                <w:rFonts w:ascii="DIN-Light" w:hAnsi="DIN-Light" w:cs="Arial"/>
                <w:i/>
                <w:iCs/>
                <w:sz w:val="16"/>
                <w:szCs w:val="24"/>
              </w:rPr>
            </w:pPr>
            <w:r>
              <w:rPr>
                <w:rFonts w:ascii="DIN-Light" w:hAnsi="DIN-Light" w:cs="Arial"/>
                <w:sz w:val="16"/>
                <w:szCs w:val="24"/>
              </w:rPr>
              <w:t>Sie stellen die beschriebene Person, Sache, den Sachverhalt oder Ablauf richtig dar und brauchen dafür die entsprechenden Fachbegriffe.</w:t>
            </w:r>
          </w:p>
        </w:tc>
        <w:tc>
          <w:tcPr>
            <w:tcW w:w="489" w:type="dxa"/>
          </w:tcPr>
          <w:p w14:paraId="205534B9" w14:textId="4C17B58C" w:rsidR="00FA6092" w:rsidRPr="00F56BC6" w:rsidRDefault="00FA6092" w:rsidP="00185BE7">
            <w:pPr>
              <w:pStyle w:val="Funotentext"/>
              <w:spacing w:before="40" w:after="40"/>
              <w:rPr>
                <w:rFonts w:ascii="DIN-Light" w:hAnsi="DIN-Light" w:cs="Arial"/>
                <w:sz w:val="16"/>
                <w:szCs w:val="24"/>
              </w:rPr>
            </w:pPr>
            <w:r>
              <w:rPr>
                <w:rFonts w:ascii="DIN-Light" w:hAnsi="DIN-Light" w:cs="Arial"/>
                <w:sz w:val="16"/>
                <w:szCs w:val="24"/>
              </w:rPr>
              <w:t>1</w:t>
            </w:r>
          </w:p>
        </w:tc>
        <w:tc>
          <w:tcPr>
            <w:tcW w:w="540" w:type="dxa"/>
          </w:tcPr>
          <w:p w14:paraId="7FD45D1E" w14:textId="77777777" w:rsidR="00FA6092" w:rsidRPr="00F56BC6" w:rsidRDefault="00FA6092" w:rsidP="00185BE7">
            <w:pPr>
              <w:pStyle w:val="Funotentext"/>
              <w:spacing w:before="40" w:after="40"/>
              <w:rPr>
                <w:rFonts w:ascii="DIN-Light" w:hAnsi="DIN-Light" w:cs="Arial"/>
                <w:sz w:val="16"/>
                <w:szCs w:val="24"/>
              </w:rPr>
            </w:pPr>
          </w:p>
        </w:tc>
      </w:tr>
      <w:tr w:rsidR="00FA6092" w:rsidRPr="00F56BC6" w14:paraId="577CB2F9" w14:textId="77777777" w:rsidTr="00185BE7">
        <w:trPr>
          <w:cantSplit/>
        </w:trPr>
        <w:tc>
          <w:tcPr>
            <w:tcW w:w="1860" w:type="dxa"/>
          </w:tcPr>
          <w:p w14:paraId="1252C321" w14:textId="77777777" w:rsidR="00FA6092" w:rsidRPr="00F56BC6" w:rsidRDefault="00FA6092" w:rsidP="00185BE7">
            <w:pPr>
              <w:pStyle w:val="Funotentext"/>
              <w:spacing w:before="40" w:after="40"/>
              <w:rPr>
                <w:rFonts w:ascii="DIN-Light" w:hAnsi="DIN-Light" w:cs="Arial"/>
                <w:sz w:val="16"/>
                <w:szCs w:val="24"/>
              </w:rPr>
            </w:pPr>
            <w:r>
              <w:rPr>
                <w:rFonts w:ascii="DIN-Light" w:hAnsi="DIN-Light" w:cs="Arial"/>
                <w:sz w:val="16"/>
                <w:szCs w:val="24"/>
              </w:rPr>
              <w:t>Intensität der Bearbeitung</w:t>
            </w:r>
          </w:p>
        </w:tc>
        <w:tc>
          <w:tcPr>
            <w:tcW w:w="6361" w:type="dxa"/>
          </w:tcPr>
          <w:p w14:paraId="0C1488AE" w14:textId="77777777" w:rsidR="00FA6092" w:rsidRPr="00F56BC6" w:rsidRDefault="00FA6092" w:rsidP="00185BE7">
            <w:pPr>
              <w:pStyle w:val="Funotentext"/>
              <w:spacing w:before="40" w:after="40"/>
              <w:rPr>
                <w:rFonts w:ascii="DIN-Light" w:hAnsi="DIN-Light" w:cs="Arial"/>
                <w:i/>
                <w:iCs/>
                <w:sz w:val="16"/>
                <w:szCs w:val="24"/>
              </w:rPr>
            </w:pPr>
            <w:r>
              <w:rPr>
                <w:rFonts w:ascii="DIN-Light" w:hAnsi="DIN-Light" w:cs="Arial"/>
                <w:sz w:val="16"/>
                <w:szCs w:val="24"/>
              </w:rPr>
              <w:t>Ihre Beschreibung zeugt von exakter Beobachtung oder von intensiver Auseinandersetzung mit der beschriebenen Sache: Sie beschreiben den Gegenstand im Grossen (wichtige Merkmale) und in den Details.</w:t>
            </w:r>
          </w:p>
        </w:tc>
        <w:tc>
          <w:tcPr>
            <w:tcW w:w="489" w:type="dxa"/>
          </w:tcPr>
          <w:p w14:paraId="0ACC3DD3" w14:textId="449C8A29" w:rsidR="00FA6092" w:rsidRPr="00F56BC6" w:rsidRDefault="00FA6092" w:rsidP="00185BE7">
            <w:pPr>
              <w:pStyle w:val="Funotentext"/>
              <w:spacing w:before="40" w:after="40"/>
              <w:rPr>
                <w:rFonts w:ascii="DIN-Light" w:hAnsi="DIN-Light" w:cs="Arial"/>
                <w:sz w:val="16"/>
                <w:szCs w:val="24"/>
              </w:rPr>
            </w:pPr>
            <w:r>
              <w:rPr>
                <w:rFonts w:ascii="DIN-Light" w:hAnsi="DIN-Light" w:cs="Arial"/>
                <w:sz w:val="16"/>
                <w:szCs w:val="24"/>
              </w:rPr>
              <w:t>1</w:t>
            </w:r>
          </w:p>
        </w:tc>
        <w:tc>
          <w:tcPr>
            <w:tcW w:w="540" w:type="dxa"/>
          </w:tcPr>
          <w:p w14:paraId="586C8D7C" w14:textId="77777777" w:rsidR="00FA6092" w:rsidRPr="00F56BC6" w:rsidRDefault="00FA6092" w:rsidP="00185BE7">
            <w:pPr>
              <w:pStyle w:val="Funotentext"/>
              <w:spacing w:before="40" w:after="40"/>
              <w:rPr>
                <w:rFonts w:ascii="DIN-Light" w:hAnsi="DIN-Light" w:cs="Arial"/>
                <w:sz w:val="16"/>
                <w:szCs w:val="24"/>
              </w:rPr>
            </w:pPr>
          </w:p>
        </w:tc>
      </w:tr>
    </w:tbl>
    <w:p w14:paraId="65EAEDFF" w14:textId="77777777" w:rsidR="00FA6092" w:rsidRDefault="00FA6092" w:rsidP="00FA6092">
      <w:pPr>
        <w:rPr>
          <w:rFonts w:ascii="DIN-Light" w:hAnsi="DIN-Light" w:cs="Arial"/>
          <w:sz w:val="16"/>
        </w:rPr>
      </w:pPr>
    </w:p>
    <w:p w14:paraId="00B92CED" w14:textId="77777777" w:rsidR="00FA6092" w:rsidRDefault="00FA6092" w:rsidP="00FA6092">
      <w:pPr>
        <w:rPr>
          <w:rFonts w:ascii="DIN-Light" w:hAnsi="DIN-Light" w:cs="Arial"/>
          <w:sz w:val="16"/>
        </w:rPr>
      </w:pPr>
    </w:p>
    <w:p w14:paraId="5AFD390B" w14:textId="77777777" w:rsidR="00FA6092" w:rsidRDefault="00FA6092" w:rsidP="00FA6092">
      <w:pPr>
        <w:rPr>
          <w:rFonts w:ascii="DIN-Light" w:hAnsi="DIN-Light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FA6092" w:rsidRPr="00793262" w14:paraId="189E41EC" w14:textId="77777777" w:rsidTr="00185BE7">
        <w:tc>
          <w:tcPr>
            <w:tcW w:w="9288" w:type="dxa"/>
            <w:shd w:val="clear" w:color="auto" w:fill="003366"/>
          </w:tcPr>
          <w:p w14:paraId="3F8236A3" w14:textId="77777777" w:rsidR="00FA6092" w:rsidRPr="00793262" w:rsidRDefault="00FA6092" w:rsidP="00185BE7">
            <w:pPr>
              <w:rPr>
                <w:rFonts w:ascii="DIN-Light" w:hAnsi="DIN-Light" w:cs="Arial"/>
                <w:b/>
                <w:color w:val="FFFFFF"/>
              </w:rPr>
            </w:pPr>
          </w:p>
          <w:p w14:paraId="0176CFC7" w14:textId="77777777" w:rsidR="00FA6092" w:rsidRPr="00793262" w:rsidRDefault="00FA6092" w:rsidP="00185BE7">
            <w:pPr>
              <w:rPr>
                <w:rFonts w:ascii="DIN-Light" w:hAnsi="DIN-Light" w:cs="Arial"/>
                <w:b/>
                <w:color w:val="FFFFFF"/>
              </w:rPr>
            </w:pPr>
            <w:r w:rsidRPr="00793262">
              <w:rPr>
                <w:rFonts w:ascii="DIN-Light" w:hAnsi="DIN-Light" w:cs="Arial"/>
                <w:b/>
                <w:color w:val="FFFFFF"/>
              </w:rPr>
              <w:t>WIE (Sprachliche Darstellung)</w:t>
            </w:r>
          </w:p>
          <w:p w14:paraId="460DC07C" w14:textId="77777777" w:rsidR="00FA6092" w:rsidRPr="00793262" w:rsidRDefault="00FA6092" w:rsidP="00185BE7">
            <w:pPr>
              <w:rPr>
                <w:rFonts w:ascii="DIN-Light" w:hAnsi="DIN-Light" w:cs="Arial"/>
                <w:sz w:val="16"/>
              </w:rPr>
            </w:pPr>
          </w:p>
        </w:tc>
      </w:tr>
    </w:tbl>
    <w:p w14:paraId="0A53B6C1" w14:textId="77777777" w:rsidR="00FA6092" w:rsidRPr="00F56BC6" w:rsidRDefault="00FA6092" w:rsidP="00FA6092">
      <w:pPr>
        <w:rPr>
          <w:rFonts w:ascii="DIN-Light" w:hAnsi="DIN-Light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6211"/>
        <w:gridCol w:w="482"/>
        <w:gridCol w:w="533"/>
      </w:tblGrid>
      <w:tr w:rsidR="00FA6092" w:rsidRPr="00F56BC6" w14:paraId="3D01B055" w14:textId="77777777" w:rsidTr="00FA6092">
        <w:tc>
          <w:tcPr>
            <w:tcW w:w="1830" w:type="dxa"/>
            <w:shd w:val="clear" w:color="auto" w:fill="A6A6A6"/>
          </w:tcPr>
          <w:p w14:paraId="4896D08C" w14:textId="77777777" w:rsidR="00FA6092" w:rsidRPr="00156BC3" w:rsidRDefault="00FA6092" w:rsidP="00185BE7">
            <w:pPr>
              <w:pStyle w:val="Funotentext"/>
              <w:spacing w:before="40" w:after="40"/>
              <w:rPr>
                <w:rFonts w:ascii="DIN-Light" w:hAnsi="DIN-Light" w:cs="Arial"/>
                <w:b/>
                <w:bCs/>
                <w:color w:val="FFFFFF"/>
                <w:sz w:val="16"/>
                <w:szCs w:val="24"/>
              </w:rPr>
            </w:pPr>
            <w:r w:rsidRPr="00156BC3">
              <w:rPr>
                <w:rFonts w:ascii="DIN-Light" w:hAnsi="DIN-Light" w:cs="Arial"/>
                <w:b/>
                <w:bCs/>
                <w:color w:val="FFFFFF"/>
                <w:sz w:val="16"/>
                <w:szCs w:val="24"/>
              </w:rPr>
              <w:t>Kriterien</w:t>
            </w:r>
          </w:p>
        </w:tc>
        <w:tc>
          <w:tcPr>
            <w:tcW w:w="6211" w:type="dxa"/>
            <w:shd w:val="clear" w:color="auto" w:fill="A6A6A6"/>
          </w:tcPr>
          <w:p w14:paraId="5CCB5ACE" w14:textId="77777777" w:rsidR="00FA6092" w:rsidRPr="00156BC3" w:rsidRDefault="00FA6092" w:rsidP="00185BE7">
            <w:pPr>
              <w:pStyle w:val="Funotentext"/>
              <w:spacing w:before="40" w:after="40"/>
              <w:rPr>
                <w:rFonts w:ascii="DIN-Light" w:hAnsi="DIN-Light" w:cs="Arial"/>
                <w:b/>
                <w:bCs/>
                <w:color w:val="FFFFFF"/>
                <w:sz w:val="16"/>
                <w:szCs w:val="24"/>
              </w:rPr>
            </w:pPr>
            <w:r w:rsidRPr="00156BC3">
              <w:rPr>
                <w:rFonts w:ascii="DIN-Light" w:hAnsi="DIN-Light" w:cs="Arial"/>
                <w:b/>
                <w:bCs/>
                <w:color w:val="FFFFFF"/>
                <w:sz w:val="16"/>
                <w:szCs w:val="24"/>
              </w:rPr>
              <w:t>Indikatoren</w:t>
            </w:r>
          </w:p>
        </w:tc>
        <w:tc>
          <w:tcPr>
            <w:tcW w:w="482" w:type="dxa"/>
            <w:shd w:val="clear" w:color="auto" w:fill="A6A6A6"/>
          </w:tcPr>
          <w:p w14:paraId="006789C6" w14:textId="77777777" w:rsidR="00FA6092" w:rsidRPr="00F56BC6" w:rsidRDefault="00FA6092" w:rsidP="00185BE7">
            <w:pPr>
              <w:pStyle w:val="Funotentext"/>
              <w:spacing w:before="40" w:after="40"/>
              <w:rPr>
                <w:rFonts w:ascii="DIN-Light" w:hAnsi="DIN-Light" w:cs="Arial"/>
                <w:b/>
                <w:sz w:val="16"/>
                <w:szCs w:val="24"/>
              </w:rPr>
            </w:pPr>
          </w:p>
        </w:tc>
        <w:tc>
          <w:tcPr>
            <w:tcW w:w="533" w:type="dxa"/>
            <w:shd w:val="clear" w:color="auto" w:fill="A6A6A6"/>
          </w:tcPr>
          <w:p w14:paraId="1F1D2ADA" w14:textId="77777777" w:rsidR="00FA6092" w:rsidRPr="00F56BC6" w:rsidRDefault="00FA6092" w:rsidP="00185BE7">
            <w:pPr>
              <w:pStyle w:val="Funotentext"/>
              <w:spacing w:before="40" w:after="40"/>
              <w:rPr>
                <w:rFonts w:ascii="DIN-Light" w:hAnsi="DIN-Light" w:cs="Arial"/>
                <w:b/>
                <w:sz w:val="16"/>
                <w:szCs w:val="24"/>
              </w:rPr>
            </w:pPr>
          </w:p>
        </w:tc>
      </w:tr>
      <w:tr w:rsidR="00FA6092" w:rsidRPr="00F56BC6" w14:paraId="7EE22A87" w14:textId="77777777" w:rsidTr="00FA6092">
        <w:tc>
          <w:tcPr>
            <w:tcW w:w="1830" w:type="dxa"/>
            <w:shd w:val="clear" w:color="auto" w:fill="FFFFFF"/>
          </w:tcPr>
          <w:p w14:paraId="04D68B84" w14:textId="77777777" w:rsidR="00FA6092" w:rsidRPr="00F56BC6" w:rsidRDefault="00FA6092" w:rsidP="00185BE7">
            <w:pPr>
              <w:pStyle w:val="Funotentext"/>
              <w:spacing w:before="40" w:after="40"/>
              <w:rPr>
                <w:rFonts w:ascii="DIN-Light" w:hAnsi="DIN-Light" w:cs="Arial"/>
                <w:sz w:val="16"/>
                <w:szCs w:val="24"/>
              </w:rPr>
            </w:pPr>
            <w:r>
              <w:rPr>
                <w:rFonts w:ascii="DIN-Light" w:hAnsi="DIN-Light" w:cs="Arial"/>
                <w:sz w:val="16"/>
                <w:szCs w:val="24"/>
              </w:rPr>
              <w:t>Wortschatz</w:t>
            </w:r>
          </w:p>
        </w:tc>
        <w:tc>
          <w:tcPr>
            <w:tcW w:w="6211" w:type="dxa"/>
            <w:shd w:val="clear" w:color="auto" w:fill="FFFFFF"/>
          </w:tcPr>
          <w:p w14:paraId="35B30A3D" w14:textId="77777777" w:rsidR="00FA6092" w:rsidRPr="00F56BC6" w:rsidRDefault="00FA6092" w:rsidP="00185BE7">
            <w:pPr>
              <w:pStyle w:val="Funotentext"/>
              <w:spacing w:before="40" w:after="40"/>
              <w:rPr>
                <w:rFonts w:ascii="DIN-Light" w:hAnsi="DIN-Light" w:cs="Arial"/>
                <w:sz w:val="16"/>
                <w:szCs w:val="24"/>
              </w:rPr>
            </w:pPr>
            <w:r>
              <w:rPr>
                <w:rFonts w:ascii="DIN-Light" w:hAnsi="DIN-Light" w:cs="Arial"/>
                <w:sz w:val="16"/>
                <w:szCs w:val="24"/>
              </w:rPr>
              <w:t>Sie können ausdrücken, was Sie zum Beschreiben der Sache sagen wollen: Ihr</w:t>
            </w:r>
            <w:r w:rsidRPr="00F56BC6">
              <w:rPr>
                <w:rFonts w:ascii="DIN-Light" w:hAnsi="DIN-Light" w:cs="Arial"/>
                <w:sz w:val="16"/>
                <w:szCs w:val="24"/>
              </w:rPr>
              <w:t xml:space="preserve"> Wortschatz </w:t>
            </w:r>
            <w:r>
              <w:rPr>
                <w:rFonts w:ascii="DIN-Light" w:hAnsi="DIN-Light" w:cs="Arial"/>
                <w:sz w:val="16"/>
                <w:szCs w:val="24"/>
              </w:rPr>
              <w:t>(auch Fachwortschatz) ist so gross, dass Sie sich zum Gegenstand präzise äussern können.</w:t>
            </w:r>
          </w:p>
        </w:tc>
        <w:tc>
          <w:tcPr>
            <w:tcW w:w="482" w:type="dxa"/>
          </w:tcPr>
          <w:p w14:paraId="309CA459" w14:textId="446D199E" w:rsidR="00FA6092" w:rsidRPr="00F56BC6" w:rsidRDefault="00FA6092" w:rsidP="00185BE7">
            <w:pPr>
              <w:pStyle w:val="Funotentext"/>
              <w:rPr>
                <w:rFonts w:ascii="DIN-Light" w:hAnsi="DIN-Light" w:cs="Arial"/>
                <w:sz w:val="16"/>
                <w:szCs w:val="24"/>
              </w:rPr>
            </w:pPr>
            <w:r>
              <w:rPr>
                <w:rFonts w:ascii="DIN-Light" w:hAnsi="DIN-Light" w:cs="Arial"/>
                <w:sz w:val="16"/>
                <w:szCs w:val="24"/>
              </w:rPr>
              <w:t>1</w:t>
            </w:r>
          </w:p>
        </w:tc>
        <w:tc>
          <w:tcPr>
            <w:tcW w:w="533" w:type="dxa"/>
          </w:tcPr>
          <w:p w14:paraId="0459AA2D" w14:textId="77777777" w:rsidR="00FA6092" w:rsidRPr="00F56BC6" w:rsidRDefault="00FA6092" w:rsidP="00185BE7">
            <w:pPr>
              <w:pStyle w:val="Funotentext"/>
              <w:rPr>
                <w:rFonts w:ascii="DIN-Light" w:hAnsi="DIN-Light" w:cs="Arial"/>
                <w:sz w:val="16"/>
                <w:szCs w:val="24"/>
              </w:rPr>
            </w:pPr>
          </w:p>
        </w:tc>
      </w:tr>
      <w:tr w:rsidR="00FA6092" w:rsidRPr="00F56BC6" w14:paraId="344F1B5A" w14:textId="77777777" w:rsidTr="00FA6092">
        <w:tc>
          <w:tcPr>
            <w:tcW w:w="1830" w:type="dxa"/>
            <w:shd w:val="clear" w:color="auto" w:fill="FFFFFF"/>
          </w:tcPr>
          <w:p w14:paraId="4586875C" w14:textId="77777777" w:rsidR="00FA6092" w:rsidRPr="00F56BC6" w:rsidRDefault="00FA6092" w:rsidP="00185BE7">
            <w:pPr>
              <w:pStyle w:val="Funotentext"/>
              <w:spacing w:before="40" w:after="40"/>
              <w:rPr>
                <w:rFonts w:ascii="DIN-Light" w:hAnsi="DIN-Light" w:cs="Arial"/>
                <w:sz w:val="16"/>
                <w:szCs w:val="24"/>
              </w:rPr>
            </w:pPr>
            <w:r>
              <w:rPr>
                <w:rFonts w:ascii="DIN-Light" w:hAnsi="DIN-Light" w:cs="Arial"/>
                <w:sz w:val="16"/>
                <w:szCs w:val="24"/>
              </w:rPr>
              <w:t xml:space="preserve">Textaufbau und </w:t>
            </w:r>
            <w:r w:rsidRPr="00F56BC6">
              <w:rPr>
                <w:rFonts w:ascii="DIN-Light" w:hAnsi="DIN-Light" w:cs="Arial"/>
                <w:sz w:val="16"/>
                <w:szCs w:val="24"/>
              </w:rPr>
              <w:t>Kohärenz</w:t>
            </w:r>
          </w:p>
        </w:tc>
        <w:tc>
          <w:tcPr>
            <w:tcW w:w="6211" w:type="dxa"/>
            <w:shd w:val="clear" w:color="auto" w:fill="FFFFFF"/>
          </w:tcPr>
          <w:p w14:paraId="5503BA40" w14:textId="77777777" w:rsidR="00FA6092" w:rsidRPr="00F56BC6" w:rsidRDefault="00FA6092" w:rsidP="00185BE7">
            <w:pPr>
              <w:pStyle w:val="Funotentext"/>
              <w:spacing w:before="40" w:after="40"/>
              <w:rPr>
                <w:rFonts w:ascii="DIN-Light" w:hAnsi="DIN-Light" w:cs="Arial"/>
                <w:sz w:val="16"/>
                <w:szCs w:val="24"/>
              </w:rPr>
            </w:pPr>
            <w:r>
              <w:rPr>
                <w:rFonts w:ascii="DIN-Light" w:hAnsi="DIN-Light" w:cs="Arial"/>
                <w:sz w:val="16"/>
                <w:szCs w:val="24"/>
              </w:rPr>
              <w:t xml:space="preserve">Sie formulieren geordnet, stellen die Sache zunächst im Grossen, anschliessend in den Details dar. Ihre Textteile sind miteinander verbunden. </w:t>
            </w:r>
          </w:p>
        </w:tc>
        <w:tc>
          <w:tcPr>
            <w:tcW w:w="482" w:type="dxa"/>
          </w:tcPr>
          <w:p w14:paraId="0B0CFD53" w14:textId="287C8A42" w:rsidR="00FA6092" w:rsidRPr="00F56BC6" w:rsidRDefault="00FA6092" w:rsidP="00185BE7">
            <w:pPr>
              <w:pStyle w:val="Funotentext"/>
              <w:rPr>
                <w:rFonts w:ascii="DIN-Light" w:hAnsi="DIN-Light" w:cs="Arial"/>
                <w:sz w:val="16"/>
                <w:szCs w:val="24"/>
              </w:rPr>
            </w:pPr>
            <w:r>
              <w:rPr>
                <w:rFonts w:ascii="DIN-Light" w:hAnsi="DIN-Light" w:cs="Arial"/>
                <w:sz w:val="16"/>
                <w:szCs w:val="24"/>
              </w:rPr>
              <w:t>1</w:t>
            </w:r>
          </w:p>
        </w:tc>
        <w:tc>
          <w:tcPr>
            <w:tcW w:w="533" w:type="dxa"/>
          </w:tcPr>
          <w:p w14:paraId="0C5F04FD" w14:textId="77777777" w:rsidR="00FA6092" w:rsidRPr="00F56BC6" w:rsidRDefault="00FA6092" w:rsidP="00185BE7">
            <w:pPr>
              <w:pStyle w:val="Funotentext"/>
              <w:rPr>
                <w:rFonts w:ascii="DIN-Light" w:hAnsi="DIN-Light" w:cs="Arial"/>
                <w:sz w:val="16"/>
                <w:szCs w:val="24"/>
              </w:rPr>
            </w:pPr>
          </w:p>
        </w:tc>
      </w:tr>
      <w:tr w:rsidR="00FA6092" w:rsidRPr="00F56BC6" w14:paraId="6CC16415" w14:textId="77777777" w:rsidTr="00FA6092">
        <w:tc>
          <w:tcPr>
            <w:tcW w:w="1830" w:type="dxa"/>
            <w:shd w:val="clear" w:color="auto" w:fill="FFFFFF"/>
          </w:tcPr>
          <w:p w14:paraId="59D9236F" w14:textId="77777777" w:rsidR="00FA6092" w:rsidRPr="00F56BC6" w:rsidRDefault="00FA6092" w:rsidP="00185BE7">
            <w:pPr>
              <w:pStyle w:val="Funotentext"/>
              <w:spacing w:before="40" w:after="40"/>
              <w:rPr>
                <w:rFonts w:ascii="DIN-Light" w:hAnsi="DIN-Light" w:cs="Arial"/>
                <w:sz w:val="16"/>
                <w:szCs w:val="24"/>
              </w:rPr>
            </w:pPr>
            <w:r>
              <w:rPr>
                <w:rFonts w:ascii="DIN-Light" w:hAnsi="DIN-Light" w:cs="Arial"/>
                <w:sz w:val="16"/>
                <w:szCs w:val="24"/>
              </w:rPr>
              <w:t>Korrektheit</w:t>
            </w:r>
          </w:p>
        </w:tc>
        <w:tc>
          <w:tcPr>
            <w:tcW w:w="6211" w:type="dxa"/>
            <w:shd w:val="clear" w:color="auto" w:fill="FFFFFF"/>
          </w:tcPr>
          <w:p w14:paraId="7A314E0F" w14:textId="77777777" w:rsidR="00FA6092" w:rsidRDefault="00FA6092" w:rsidP="00185BE7">
            <w:pPr>
              <w:pStyle w:val="Funotentext"/>
              <w:spacing w:before="40" w:after="40"/>
              <w:rPr>
                <w:rFonts w:ascii="DIN-Light" w:hAnsi="DIN-Light" w:cs="Arial"/>
                <w:sz w:val="16"/>
                <w:szCs w:val="24"/>
              </w:rPr>
            </w:pPr>
            <w:r>
              <w:rPr>
                <w:rFonts w:ascii="DIN-Light" w:hAnsi="DIN-Light" w:cs="Arial"/>
                <w:sz w:val="16"/>
                <w:szCs w:val="24"/>
              </w:rPr>
              <w:t xml:space="preserve">Ihr Text ist im Präsens formuliert. Sie schreiben alles, was deutsch </w:t>
            </w:r>
            <w:proofErr w:type="gramStart"/>
            <w:r>
              <w:rPr>
                <w:rFonts w:ascii="DIN-Light" w:hAnsi="DIN-Light" w:cs="Arial"/>
                <w:sz w:val="16"/>
                <w:szCs w:val="24"/>
              </w:rPr>
              <w:t>gross geschrieben</w:t>
            </w:r>
            <w:proofErr w:type="gramEnd"/>
            <w:r>
              <w:rPr>
                <w:rFonts w:ascii="DIN-Light" w:hAnsi="DIN-Light" w:cs="Arial"/>
                <w:sz w:val="16"/>
                <w:szCs w:val="24"/>
              </w:rPr>
              <w:t xml:space="preserve"> wird, gross. Punkte, Ausrufezeichen und Fragezeichen setzen Sie korrekt.</w:t>
            </w:r>
          </w:p>
        </w:tc>
        <w:tc>
          <w:tcPr>
            <w:tcW w:w="482" w:type="dxa"/>
          </w:tcPr>
          <w:p w14:paraId="508C9580" w14:textId="4CD0C0DF" w:rsidR="00FA6092" w:rsidRPr="00F56BC6" w:rsidRDefault="00FA6092" w:rsidP="00185BE7">
            <w:pPr>
              <w:pStyle w:val="Funotentext"/>
              <w:rPr>
                <w:rFonts w:ascii="DIN-Light" w:hAnsi="DIN-Light" w:cs="Arial"/>
                <w:sz w:val="16"/>
                <w:szCs w:val="24"/>
              </w:rPr>
            </w:pPr>
            <w:r>
              <w:rPr>
                <w:rFonts w:ascii="DIN-Light" w:hAnsi="DIN-Light" w:cs="Arial"/>
                <w:sz w:val="16"/>
                <w:szCs w:val="24"/>
              </w:rPr>
              <w:t>1</w:t>
            </w:r>
          </w:p>
        </w:tc>
        <w:tc>
          <w:tcPr>
            <w:tcW w:w="533" w:type="dxa"/>
          </w:tcPr>
          <w:p w14:paraId="3C5039AD" w14:textId="77777777" w:rsidR="00FA6092" w:rsidRPr="00F56BC6" w:rsidRDefault="00FA6092" w:rsidP="00185BE7">
            <w:pPr>
              <w:pStyle w:val="Funotentext"/>
              <w:rPr>
                <w:rFonts w:ascii="DIN-Light" w:hAnsi="DIN-Light" w:cs="Arial"/>
                <w:sz w:val="16"/>
                <w:szCs w:val="24"/>
              </w:rPr>
            </w:pPr>
          </w:p>
        </w:tc>
      </w:tr>
      <w:tr w:rsidR="00FA6092" w:rsidRPr="00F56BC6" w14:paraId="5268B39E" w14:textId="097516F5" w:rsidTr="00FA6092">
        <w:tc>
          <w:tcPr>
            <w:tcW w:w="1830" w:type="dxa"/>
            <w:shd w:val="clear" w:color="auto" w:fill="FFFFFF"/>
          </w:tcPr>
          <w:p w14:paraId="52296959" w14:textId="77777777" w:rsidR="00FA6092" w:rsidRDefault="00FA6092" w:rsidP="00185BE7">
            <w:pPr>
              <w:pStyle w:val="Funotentext"/>
              <w:spacing w:before="40" w:after="40"/>
              <w:rPr>
                <w:rFonts w:ascii="DIN-Light" w:hAnsi="DIN-Light" w:cs="Arial"/>
                <w:sz w:val="16"/>
                <w:szCs w:val="24"/>
              </w:rPr>
            </w:pPr>
            <w:r>
              <w:rPr>
                <w:rFonts w:ascii="DIN-Light" w:hAnsi="DIN-Light" w:cs="Arial"/>
                <w:sz w:val="16"/>
                <w:szCs w:val="24"/>
              </w:rPr>
              <w:t>Korrektheit allgemein</w:t>
            </w:r>
          </w:p>
        </w:tc>
        <w:tc>
          <w:tcPr>
            <w:tcW w:w="6211" w:type="dxa"/>
            <w:shd w:val="clear" w:color="auto" w:fill="FFFFFF"/>
          </w:tcPr>
          <w:p w14:paraId="16BB29B7" w14:textId="77777777" w:rsidR="00FA6092" w:rsidRDefault="00FA6092" w:rsidP="00185BE7">
            <w:pPr>
              <w:pStyle w:val="Funotentext"/>
              <w:rPr>
                <w:rFonts w:ascii="DIN-Light" w:hAnsi="DIN-Light" w:cs="Arial"/>
                <w:sz w:val="16"/>
                <w:szCs w:val="24"/>
              </w:rPr>
            </w:pPr>
            <w:r>
              <w:rPr>
                <w:rFonts w:ascii="DIN-Light" w:hAnsi="DIN-Light" w:cs="Arial"/>
                <w:sz w:val="16"/>
                <w:szCs w:val="24"/>
              </w:rPr>
              <w:t>Bemerkung:</w:t>
            </w:r>
          </w:p>
          <w:p w14:paraId="41C25609" w14:textId="77777777" w:rsidR="00FA6092" w:rsidRDefault="00FA6092" w:rsidP="00185BE7">
            <w:pPr>
              <w:pStyle w:val="Funotentext"/>
              <w:rPr>
                <w:rFonts w:ascii="DIN-Light" w:hAnsi="DIN-Light" w:cs="Arial"/>
                <w:sz w:val="16"/>
                <w:szCs w:val="24"/>
              </w:rPr>
            </w:pPr>
          </w:p>
          <w:p w14:paraId="576B820B" w14:textId="77777777" w:rsidR="00FA6092" w:rsidRPr="00F56BC6" w:rsidRDefault="00FA6092" w:rsidP="00185BE7">
            <w:pPr>
              <w:pStyle w:val="Funotentext"/>
              <w:rPr>
                <w:rFonts w:ascii="DIN-Light" w:hAnsi="DIN-Light" w:cs="Arial"/>
                <w:sz w:val="16"/>
                <w:szCs w:val="24"/>
              </w:rPr>
            </w:pPr>
          </w:p>
        </w:tc>
        <w:tc>
          <w:tcPr>
            <w:tcW w:w="482" w:type="dxa"/>
            <w:shd w:val="clear" w:color="auto" w:fill="FFFFFF"/>
          </w:tcPr>
          <w:p w14:paraId="0ACABA5A" w14:textId="77777777" w:rsidR="00FA6092" w:rsidRDefault="00FA6092" w:rsidP="00FA6092">
            <w:pPr>
              <w:pStyle w:val="Funotentext"/>
              <w:ind w:left="10"/>
              <w:rPr>
                <w:rFonts w:ascii="DIN-Light" w:hAnsi="DIN-Light" w:cs="Arial"/>
                <w:sz w:val="16"/>
                <w:szCs w:val="24"/>
              </w:rPr>
            </w:pPr>
            <w:r>
              <w:rPr>
                <w:rFonts w:ascii="DIN-Light" w:hAnsi="DIN-Light" w:cs="Arial"/>
                <w:sz w:val="16"/>
                <w:szCs w:val="24"/>
              </w:rPr>
              <w:t>1</w:t>
            </w:r>
          </w:p>
          <w:p w14:paraId="705BB0BC" w14:textId="77777777" w:rsidR="00FA6092" w:rsidRPr="00F56BC6" w:rsidRDefault="00FA6092" w:rsidP="00185BE7">
            <w:pPr>
              <w:pStyle w:val="Funotentext"/>
              <w:rPr>
                <w:rFonts w:ascii="DIN-Light" w:hAnsi="DIN-Light" w:cs="Arial"/>
                <w:sz w:val="16"/>
                <w:szCs w:val="24"/>
              </w:rPr>
            </w:pPr>
          </w:p>
        </w:tc>
        <w:tc>
          <w:tcPr>
            <w:tcW w:w="533" w:type="dxa"/>
            <w:shd w:val="clear" w:color="auto" w:fill="FFFFFF"/>
          </w:tcPr>
          <w:p w14:paraId="17ADC2DF" w14:textId="77777777" w:rsidR="00FA6092" w:rsidRDefault="00FA6092">
            <w:pPr>
              <w:rPr>
                <w:rFonts w:ascii="DIN-Light" w:eastAsia="Times New Roman" w:hAnsi="DIN-Light" w:cs="Arial"/>
                <w:sz w:val="16"/>
                <w:lang w:val="de-CH" w:eastAsia="de-DE"/>
              </w:rPr>
            </w:pPr>
          </w:p>
          <w:p w14:paraId="6BFE591E" w14:textId="77777777" w:rsidR="00FA6092" w:rsidRPr="00F56BC6" w:rsidRDefault="00FA6092" w:rsidP="00185BE7">
            <w:pPr>
              <w:pStyle w:val="Funotentext"/>
              <w:rPr>
                <w:rFonts w:ascii="DIN-Light" w:hAnsi="DIN-Light" w:cs="Arial"/>
                <w:sz w:val="16"/>
                <w:szCs w:val="24"/>
              </w:rPr>
            </w:pPr>
          </w:p>
        </w:tc>
      </w:tr>
    </w:tbl>
    <w:p w14:paraId="15BF8327" w14:textId="77777777" w:rsidR="00FA6092" w:rsidRPr="00990ED9" w:rsidRDefault="00FA6092" w:rsidP="00FA6092">
      <w:pPr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</w:p>
    <w:p w14:paraId="6F171EF8" w14:textId="77777777" w:rsidR="00FA6092" w:rsidRDefault="00FA6092" w:rsidP="00FA6092">
      <w:pPr>
        <w:pStyle w:val="Funotentext"/>
        <w:rPr>
          <w:rFonts w:ascii="Arial" w:hAnsi="Arial" w:cs="Arial"/>
          <w:sz w:val="16"/>
          <w:szCs w:val="24"/>
        </w:rPr>
      </w:pPr>
    </w:p>
    <w:p w14:paraId="650C0BF3" w14:textId="77777777" w:rsidR="00FA6092" w:rsidRDefault="00FA6092" w:rsidP="00FA6092">
      <w:pPr>
        <w:pStyle w:val="Funotentext"/>
        <w:rPr>
          <w:rFonts w:ascii="Arial" w:hAnsi="Arial" w:cs="Arial"/>
          <w:sz w:val="16"/>
          <w:szCs w:val="24"/>
        </w:rPr>
      </w:pPr>
    </w:p>
    <w:p w14:paraId="55CEFEC3" w14:textId="4085D33F" w:rsidR="00FA6092" w:rsidRPr="00BB2395" w:rsidRDefault="00FA6092" w:rsidP="00BB2395">
      <w:pPr>
        <w:pStyle w:val="Funotentext"/>
        <w:jc w:val="right"/>
        <w:rPr>
          <w:rFonts w:ascii="DIN-Light" w:hAnsi="DIN-Light" w:cs="Arial"/>
          <w:sz w:val="14"/>
          <w:szCs w:val="24"/>
        </w:rPr>
      </w:pPr>
      <w:r w:rsidRPr="00156BC3">
        <w:rPr>
          <w:rFonts w:ascii="DIN-Light" w:hAnsi="DIN-Light" w:cs="Arial"/>
          <w:sz w:val="14"/>
          <w:szCs w:val="24"/>
        </w:rPr>
        <w:t>Die Notenskala richtet sich nach DBK-Richtlinien</w:t>
      </w:r>
    </w:p>
    <w:sectPr w:rsidR="00FA6092" w:rsidRPr="00BB2395" w:rsidSect="00176B52">
      <w:pgSz w:w="11900" w:h="16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Light">
    <w:altName w:val="Athelas"/>
    <w:charset w:val="00"/>
    <w:family w:val="auto"/>
    <w:pitch w:val="variable"/>
    <w:sig w:usb0="8000002F" w:usb1="0000004A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D225B"/>
    <w:multiLevelType w:val="hybridMultilevel"/>
    <w:tmpl w:val="15AAA1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10EE8"/>
    <w:multiLevelType w:val="hybridMultilevel"/>
    <w:tmpl w:val="92C61910"/>
    <w:lvl w:ilvl="0" w:tplc="92429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87"/>
    <w:rsid w:val="00053042"/>
    <w:rsid w:val="000661F2"/>
    <w:rsid w:val="00080332"/>
    <w:rsid w:val="0008504E"/>
    <w:rsid w:val="000918D7"/>
    <w:rsid w:val="000C3262"/>
    <w:rsid w:val="000D0924"/>
    <w:rsid w:val="00176B52"/>
    <w:rsid w:val="00254CA4"/>
    <w:rsid w:val="00267B85"/>
    <w:rsid w:val="002C2916"/>
    <w:rsid w:val="002E0193"/>
    <w:rsid w:val="0035108F"/>
    <w:rsid w:val="003773F4"/>
    <w:rsid w:val="00392F12"/>
    <w:rsid w:val="003A2A8A"/>
    <w:rsid w:val="003B28CE"/>
    <w:rsid w:val="003C2EFE"/>
    <w:rsid w:val="003E1B8B"/>
    <w:rsid w:val="00496FD6"/>
    <w:rsid w:val="004B4550"/>
    <w:rsid w:val="004F7A2A"/>
    <w:rsid w:val="005014C0"/>
    <w:rsid w:val="00513FD6"/>
    <w:rsid w:val="00514853"/>
    <w:rsid w:val="0055215E"/>
    <w:rsid w:val="0056388B"/>
    <w:rsid w:val="005B13C0"/>
    <w:rsid w:val="0066578F"/>
    <w:rsid w:val="00670C06"/>
    <w:rsid w:val="00676CB0"/>
    <w:rsid w:val="006921FD"/>
    <w:rsid w:val="006A749E"/>
    <w:rsid w:val="0075193B"/>
    <w:rsid w:val="007C6BA0"/>
    <w:rsid w:val="007E1238"/>
    <w:rsid w:val="007E3068"/>
    <w:rsid w:val="00800FD9"/>
    <w:rsid w:val="008507AC"/>
    <w:rsid w:val="00857A5B"/>
    <w:rsid w:val="008C239E"/>
    <w:rsid w:val="008F0AE5"/>
    <w:rsid w:val="008F3415"/>
    <w:rsid w:val="00970A8E"/>
    <w:rsid w:val="009D5BED"/>
    <w:rsid w:val="009D5E75"/>
    <w:rsid w:val="009E7AC9"/>
    <w:rsid w:val="00A05887"/>
    <w:rsid w:val="00A2676E"/>
    <w:rsid w:val="00A54687"/>
    <w:rsid w:val="00A82435"/>
    <w:rsid w:val="00A82B93"/>
    <w:rsid w:val="00A8433D"/>
    <w:rsid w:val="00AC3FB4"/>
    <w:rsid w:val="00AC457B"/>
    <w:rsid w:val="00AD7756"/>
    <w:rsid w:val="00AF6386"/>
    <w:rsid w:val="00B27DDF"/>
    <w:rsid w:val="00B764E6"/>
    <w:rsid w:val="00BB2395"/>
    <w:rsid w:val="00BC4ACB"/>
    <w:rsid w:val="00BD64F0"/>
    <w:rsid w:val="00BF7C55"/>
    <w:rsid w:val="00C96887"/>
    <w:rsid w:val="00D111FF"/>
    <w:rsid w:val="00D51937"/>
    <w:rsid w:val="00D55E32"/>
    <w:rsid w:val="00D926EA"/>
    <w:rsid w:val="00DB15FE"/>
    <w:rsid w:val="00DE3A4C"/>
    <w:rsid w:val="00E05CF2"/>
    <w:rsid w:val="00E6562B"/>
    <w:rsid w:val="00E736C6"/>
    <w:rsid w:val="00E80994"/>
    <w:rsid w:val="00E81522"/>
    <w:rsid w:val="00E93704"/>
    <w:rsid w:val="00EF4006"/>
    <w:rsid w:val="00F852D4"/>
    <w:rsid w:val="00FA6092"/>
    <w:rsid w:val="00F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EBA5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E8152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05304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28C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81522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Funotentext">
    <w:name w:val="footnote text"/>
    <w:basedOn w:val="Standard"/>
    <w:link w:val="FunotentextZchn"/>
    <w:semiHidden/>
    <w:rsid w:val="00FA6092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A6092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921FD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921F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3306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Der Weg in die Abstraktion: Wer war Wassily Kandinsky?</vt:lpstr>
      <vt:lpstr>Bewertungskriterien der Gesamt-Dokumentation:     </vt:lpstr>
      <vt:lpstr>Gesellschaft:								 Note:</vt:lpstr>
      <vt:lpstr>Textsorte: Portrait/Beschreibung</vt:lpstr>
    </vt:vector>
  </TitlesOfParts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cp:lastPrinted>2019-03-05T18:45:00Z</cp:lastPrinted>
  <dcterms:created xsi:type="dcterms:W3CDTF">2019-03-14T15:35:00Z</dcterms:created>
  <dcterms:modified xsi:type="dcterms:W3CDTF">2019-03-14T15:35:00Z</dcterms:modified>
</cp:coreProperties>
</file>