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2B61" w14:textId="77777777" w:rsidR="007E6DB8" w:rsidRPr="00A62BE2" w:rsidRDefault="007E6DB8" w:rsidP="0091357A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62BE2">
        <w:rPr>
          <w:rFonts w:asciiTheme="majorHAnsi" w:hAnsiTheme="majorHAnsi" w:cstheme="majorHAnsi"/>
          <w:b/>
          <w:sz w:val="24"/>
          <w:szCs w:val="24"/>
        </w:rPr>
        <w:t>Bewertung der Abschlusspräsentationen</w:t>
      </w:r>
    </w:p>
    <w:tbl>
      <w:tblPr>
        <w:tblStyle w:val="Tabellenraster"/>
        <w:tblW w:w="14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8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B2737" w:rsidRPr="003B37A6" w14:paraId="6B02CFC8" w14:textId="77777777" w:rsidTr="001B2737">
        <w:trPr>
          <w:trHeight w:val="223"/>
        </w:trPr>
        <w:tc>
          <w:tcPr>
            <w:tcW w:w="3798" w:type="dxa"/>
            <w:shd w:val="clear" w:color="auto" w:fill="00B050"/>
          </w:tcPr>
          <w:p w14:paraId="0A070E72" w14:textId="77777777" w:rsidR="001B2737" w:rsidRPr="003B37A6" w:rsidRDefault="001B2737" w:rsidP="001B2737">
            <w:pPr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4BC1D59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 xml:space="preserve">Team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1</w:t>
            </w:r>
          </w:p>
        </w:tc>
        <w:tc>
          <w:tcPr>
            <w:tcW w:w="913" w:type="dxa"/>
            <w:shd w:val="clear" w:color="auto" w:fill="00B050"/>
          </w:tcPr>
          <w:p w14:paraId="662C328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 xml:space="preserve">Team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2</w:t>
            </w:r>
          </w:p>
        </w:tc>
        <w:tc>
          <w:tcPr>
            <w:tcW w:w="913" w:type="dxa"/>
            <w:shd w:val="clear" w:color="auto" w:fill="00B050"/>
          </w:tcPr>
          <w:p w14:paraId="489B9772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eam 3</w:t>
            </w:r>
          </w:p>
        </w:tc>
        <w:tc>
          <w:tcPr>
            <w:tcW w:w="913" w:type="dxa"/>
            <w:shd w:val="clear" w:color="auto" w:fill="00B050"/>
          </w:tcPr>
          <w:p w14:paraId="140DDCEA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 xml:space="preserve">Team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4</w:t>
            </w:r>
          </w:p>
        </w:tc>
        <w:tc>
          <w:tcPr>
            <w:tcW w:w="913" w:type="dxa"/>
            <w:shd w:val="clear" w:color="auto" w:fill="00B050"/>
          </w:tcPr>
          <w:p w14:paraId="72E0B115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 xml:space="preserve">Team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5</w:t>
            </w:r>
          </w:p>
        </w:tc>
        <w:tc>
          <w:tcPr>
            <w:tcW w:w="913" w:type="dxa"/>
            <w:shd w:val="clear" w:color="auto" w:fill="00B050"/>
          </w:tcPr>
          <w:p w14:paraId="30F655AF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 w:rsidRPr="00923EE2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eam 6</w:t>
            </w:r>
          </w:p>
        </w:tc>
        <w:tc>
          <w:tcPr>
            <w:tcW w:w="913" w:type="dxa"/>
            <w:shd w:val="clear" w:color="auto" w:fill="00B050"/>
          </w:tcPr>
          <w:p w14:paraId="7541F981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7</w:t>
            </w:r>
          </w:p>
        </w:tc>
        <w:tc>
          <w:tcPr>
            <w:tcW w:w="913" w:type="dxa"/>
            <w:shd w:val="clear" w:color="auto" w:fill="00B050"/>
          </w:tcPr>
          <w:p w14:paraId="7F0DCF62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8</w:t>
            </w:r>
          </w:p>
        </w:tc>
        <w:tc>
          <w:tcPr>
            <w:tcW w:w="913" w:type="dxa"/>
            <w:shd w:val="clear" w:color="auto" w:fill="00B050"/>
          </w:tcPr>
          <w:p w14:paraId="4FD9D6D1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9</w:t>
            </w:r>
          </w:p>
        </w:tc>
        <w:tc>
          <w:tcPr>
            <w:tcW w:w="913" w:type="dxa"/>
            <w:shd w:val="clear" w:color="auto" w:fill="00B050"/>
          </w:tcPr>
          <w:p w14:paraId="7312DF46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10</w:t>
            </w:r>
          </w:p>
        </w:tc>
        <w:tc>
          <w:tcPr>
            <w:tcW w:w="913" w:type="dxa"/>
            <w:shd w:val="clear" w:color="auto" w:fill="00B050"/>
          </w:tcPr>
          <w:p w14:paraId="360C67FB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11</w:t>
            </w:r>
          </w:p>
        </w:tc>
        <w:tc>
          <w:tcPr>
            <w:tcW w:w="913" w:type="dxa"/>
            <w:shd w:val="clear" w:color="auto" w:fill="00B050"/>
          </w:tcPr>
          <w:p w14:paraId="14FDE339" w14:textId="77777777" w:rsidR="001B2737" w:rsidRPr="00923EE2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</w:rPr>
              <w:t>Team 12</w:t>
            </w:r>
          </w:p>
        </w:tc>
      </w:tr>
      <w:tr w:rsidR="001B2737" w:rsidRPr="003B37A6" w14:paraId="6B663A9C" w14:textId="77777777" w:rsidTr="00A62BE2">
        <w:trPr>
          <w:trHeight w:val="923"/>
        </w:trPr>
        <w:tc>
          <w:tcPr>
            <w:tcW w:w="3798" w:type="dxa"/>
            <w:shd w:val="clear" w:color="auto" w:fill="00B050"/>
          </w:tcPr>
          <w:p w14:paraId="65EA0FD5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Bewertungskriterien</w:t>
            </w:r>
          </w:p>
        </w:tc>
        <w:tc>
          <w:tcPr>
            <w:tcW w:w="913" w:type="dxa"/>
            <w:shd w:val="clear" w:color="auto" w:fill="00B050"/>
          </w:tcPr>
          <w:p w14:paraId="5F6E5909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275A955F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592134F4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69F94D81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1C1F380A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4B599DE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5DCC95D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3225EE65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74376B09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0D122A04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0CE284BE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00B050"/>
          </w:tcPr>
          <w:p w14:paraId="690B23B8" w14:textId="77777777" w:rsidR="001B2737" w:rsidRPr="003B37A6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B2737" w:rsidRPr="003B37A6" w14:paraId="55EACBC5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4BE35AAC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1. Präsentation</w:t>
            </w:r>
          </w:p>
          <w:p w14:paraId="6C1A56D1" w14:textId="376058AB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Spannender Vortrag</w:t>
            </w:r>
          </w:p>
          <w:p w14:paraId="49818410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Verständliche Sprache</w:t>
            </w:r>
          </w:p>
          <w:p w14:paraId="08B448A3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Engagierter Vortrag</w:t>
            </w:r>
          </w:p>
          <w:p w14:paraId="07533B22" w14:textId="2B19A985" w:rsidR="001B2737" w:rsidRPr="003B37A6" w:rsidRDefault="00A4014C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Lernende</w:t>
            </w:r>
            <w:r w:rsidR="001B2737" w:rsidRPr="003B37A6">
              <w:rPr>
                <w:rFonts w:asciiTheme="majorHAnsi" w:hAnsiTheme="majorHAnsi" w:cstheme="majorHAnsi"/>
                <w:sz w:val="20"/>
                <w:szCs w:val="20"/>
              </w:rPr>
              <w:t xml:space="preserve"> sind als Team aufgetreten</w:t>
            </w:r>
          </w:p>
        </w:tc>
        <w:tc>
          <w:tcPr>
            <w:tcW w:w="913" w:type="dxa"/>
            <w:vAlign w:val="center"/>
          </w:tcPr>
          <w:p w14:paraId="1F10376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C296EA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C863A5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479986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7D8EEF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853D564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32E339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E7D448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6B9C1E2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F4FDD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5F9441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6B61061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19F33E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396F68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17BF860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BF458A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7FB1B4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75317D7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9C655C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8D619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89EF0A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4839DA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844A94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D1DC6F5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A665C2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3EA120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5C21918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24967F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525413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43014B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29563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8265D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2E197EA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38DC3F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0A40AB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03CC1FD" w14:textId="77777777" w:rsidR="001B2737" w:rsidRPr="004A1E8C" w:rsidRDefault="001B2737" w:rsidP="00A62BE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1845E61A" w14:textId="77777777" w:rsidTr="00A62BE2">
        <w:trPr>
          <w:trHeight w:val="825"/>
        </w:trPr>
        <w:tc>
          <w:tcPr>
            <w:tcW w:w="3798" w:type="dxa"/>
            <w:shd w:val="clear" w:color="auto" w:fill="F2F2F2" w:themeFill="background1" w:themeFillShade="F2"/>
          </w:tcPr>
          <w:p w14:paraId="2B981BA2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2. Kundennutzen</w:t>
            </w:r>
          </w:p>
          <w:p w14:paraId="0568F23E" w14:textId="128929DD" w:rsidR="001B2737" w:rsidRPr="003B37A6" w:rsidRDefault="001B2737" w:rsidP="001B27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 xml:space="preserve">Produkt / Dienstleistung bringt </w:t>
            </w:r>
            <w:r w:rsidR="00A4014C">
              <w:rPr>
                <w:rFonts w:asciiTheme="majorHAnsi" w:hAnsiTheme="majorHAnsi" w:cstheme="majorHAnsi"/>
                <w:sz w:val="20"/>
                <w:szCs w:val="20"/>
              </w:rPr>
              <w:t>Kundinnen und Kunden</w:t>
            </w: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 xml:space="preserve"> einen wirklichen Mehrwert</w:t>
            </w:r>
          </w:p>
        </w:tc>
        <w:tc>
          <w:tcPr>
            <w:tcW w:w="913" w:type="dxa"/>
            <w:vAlign w:val="center"/>
          </w:tcPr>
          <w:p w14:paraId="2621E69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D977C2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781D8F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B6CCFE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8707A6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E159990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B10DB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C680E9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F05241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345F01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D18F16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0F1119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B3BE72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41EB5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92D96A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4F868F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8DFBAB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A0A3F3D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628FBA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D4BE0B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2F856E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C2A728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379392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C928B4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F56EC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EA8397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6B23E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F1F7ED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6528F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85B939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C3A95E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E95644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435F6AD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5452B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9AB797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25F2C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29CD9050" w14:textId="77777777" w:rsidTr="00A62BE2">
        <w:trPr>
          <w:trHeight w:val="965"/>
        </w:trPr>
        <w:tc>
          <w:tcPr>
            <w:tcW w:w="3798" w:type="dxa"/>
            <w:shd w:val="clear" w:color="auto" w:fill="F2F2F2" w:themeFill="background1" w:themeFillShade="F2"/>
          </w:tcPr>
          <w:p w14:paraId="4C992713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3. Alleinstellungsmerkmal</w:t>
            </w:r>
          </w:p>
          <w:p w14:paraId="2A7CD427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Produkt / Dienstleistung ist einzigartig</w:t>
            </w:r>
          </w:p>
          <w:p w14:paraId="11E3A441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Hebt sich von Konkurrenzangeboten ab</w:t>
            </w:r>
          </w:p>
        </w:tc>
        <w:tc>
          <w:tcPr>
            <w:tcW w:w="913" w:type="dxa"/>
            <w:vAlign w:val="center"/>
          </w:tcPr>
          <w:p w14:paraId="6520FB0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D4BE65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3D1199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7CF51E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784FC0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3C589D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C45A2C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6832D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79172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D7930F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D57733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EEC649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DDAE9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22DE09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50DDF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04F27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7ACE43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EBB572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40BA98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E7417A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6BD546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85C370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4B8F80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7107D4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EA42C3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B40549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DFA7B1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D506D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18E731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0E19F6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AAE1EA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4DA780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C3CA24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2B4F6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192A7D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23DD97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1BE11124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4E262939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4. Innovationsgrad</w:t>
            </w:r>
          </w:p>
          <w:p w14:paraId="29085995" w14:textId="77777777" w:rsidR="001B2737" w:rsidRPr="003B37A6" w:rsidRDefault="001B2737" w:rsidP="001B27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Produkt / Dienstleistung ist innovativ (z.B. innovative Technologie, neuer Herstellungsprozess, neues Design, neue Art der Organisation)</w:t>
            </w:r>
          </w:p>
        </w:tc>
        <w:tc>
          <w:tcPr>
            <w:tcW w:w="913" w:type="dxa"/>
            <w:vAlign w:val="center"/>
          </w:tcPr>
          <w:p w14:paraId="406175D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5F32C6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CFB16BB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7A3B7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EB4895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F056BC0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E0397E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AE7CCE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9AC1B5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AA1FAF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32613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6D638B1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349CBD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11E0CB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8DB7E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78F399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CA0ABE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AEF54D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A95D3F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0F1256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E350AF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3F21C5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A3700F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B2BD94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C3AFCF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E08565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0E53F0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5B0512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8261BE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90A86B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3DE69E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6928E5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F6AEF3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4676AD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E7AA8E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2AF587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588C4092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245B51FF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5. Soziale / ökologische Aspekte</w:t>
            </w:r>
          </w:p>
          <w:p w14:paraId="5E656BCB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Wurden soziale Aspekte berücksichtigt?</w:t>
            </w:r>
          </w:p>
          <w:p w14:paraId="73E52183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Wurden ökologische Aspekte berücksichtigt?</w:t>
            </w:r>
          </w:p>
        </w:tc>
        <w:tc>
          <w:tcPr>
            <w:tcW w:w="913" w:type="dxa"/>
            <w:vAlign w:val="center"/>
          </w:tcPr>
          <w:p w14:paraId="3843857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1640F3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6A82A1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C6372E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E3C94E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5298BE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EA08C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E5F4935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8882F59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B8D52E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7B2657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1ECA3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E47B60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01F851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442571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013F7F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91D1DD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D0FA4A4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2BFCFF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E959F2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D08415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0BF5EB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8A1E14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54C6D9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014D29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9DF75B9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CB3FAA5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FA37B8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DC615D3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340133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C2D534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1E1D7F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027DA1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3E7057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0C88C6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8BF28C7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7D48C281" w14:textId="77777777" w:rsidTr="00A62BE2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1795F8A2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5. Umsetzbarkeit</w:t>
            </w:r>
          </w:p>
          <w:p w14:paraId="6F701F4A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Markteintritt wurde klar</w:t>
            </w:r>
          </w:p>
          <w:p w14:paraId="3B6D3BD1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Markteintritt ist finanzierbar</w:t>
            </w:r>
          </w:p>
          <w:p w14:paraId="689C83FC" w14:textId="77777777" w:rsidR="001B2737" w:rsidRPr="003B37A6" w:rsidRDefault="001B2737" w:rsidP="001B2737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sz w:val="20"/>
                <w:szCs w:val="20"/>
              </w:rPr>
              <w:t>Vorhaben erscheint realistisch</w:t>
            </w:r>
          </w:p>
        </w:tc>
        <w:tc>
          <w:tcPr>
            <w:tcW w:w="913" w:type="dxa"/>
            <w:vAlign w:val="center"/>
          </w:tcPr>
          <w:p w14:paraId="57804A3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FAB060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F1223CA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5F3C48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3C7B8E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00D366F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5EE02DC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6F0972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6E375D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F2D1F82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11EACF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0DE91C3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8AE6B8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CC1E48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568038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25C23A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3D01D00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1F55B58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CBE30B6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75F859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695CD85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BFA605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F4E3767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6B04FC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4F215CE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63B71B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186CA02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B00759B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BACB51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BAB2D76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FBCB01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6A7B59D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AEF101E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04A1EB4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6887DAA" w14:textId="77777777" w:rsidR="001B2737" w:rsidRPr="00923EE2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D49A4EC" w14:textId="77777777" w:rsidR="001B2737" w:rsidRPr="004A1E8C" w:rsidRDefault="001B2737" w:rsidP="00A62BE2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3B37A6" w14:paraId="1A011A3C" w14:textId="77777777" w:rsidTr="001B2737">
        <w:trPr>
          <w:trHeight w:val="604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6B5AC7B8" w14:textId="77777777" w:rsidR="001B2737" w:rsidRPr="003B37A6" w:rsidRDefault="001B2737" w:rsidP="001B273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37A6">
              <w:rPr>
                <w:rFonts w:asciiTheme="majorHAnsi" w:hAnsiTheme="majorHAnsi" w:cstheme="majorHAnsi"/>
                <w:b/>
                <w:sz w:val="20"/>
                <w:szCs w:val="20"/>
              </w:rPr>
              <w:t>Rang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14ACDD99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6BE04E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02CE24D4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39677A8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1D3AE7C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0D9B30C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AB6B1B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DCBC770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1DAF0282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E00018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1468841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49E61003" w14:textId="77777777" w:rsidR="001B2737" w:rsidRPr="004A1E8C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37582CCA" w14:textId="77777777" w:rsidR="00F7708D" w:rsidRDefault="00F7708D" w:rsidP="00A62BE2"/>
    <w:sectPr w:rsidR="00F7708D" w:rsidSect="003B37A6"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0D82D" w14:textId="77777777" w:rsidR="00201E1F" w:rsidRDefault="00201E1F" w:rsidP="0011236E">
      <w:pPr>
        <w:spacing w:line="240" w:lineRule="auto"/>
      </w:pPr>
      <w:r>
        <w:separator/>
      </w:r>
    </w:p>
  </w:endnote>
  <w:endnote w:type="continuationSeparator" w:id="0">
    <w:p w14:paraId="45901130" w14:textId="77777777" w:rsidR="00201E1F" w:rsidRDefault="00201E1F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8112" w14:textId="77777777" w:rsidR="00201E1F" w:rsidRDefault="00201E1F" w:rsidP="0011236E">
      <w:pPr>
        <w:spacing w:line="240" w:lineRule="auto"/>
      </w:pPr>
      <w:r>
        <w:separator/>
      </w:r>
    </w:p>
  </w:footnote>
  <w:footnote w:type="continuationSeparator" w:id="0">
    <w:p w14:paraId="3AD9FC4A" w14:textId="77777777" w:rsidR="00201E1F" w:rsidRDefault="00201E1F" w:rsidP="001123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D"/>
    <w:rsid w:val="000B74FA"/>
    <w:rsid w:val="0011236E"/>
    <w:rsid w:val="00124A33"/>
    <w:rsid w:val="00173A2F"/>
    <w:rsid w:val="001B2737"/>
    <w:rsid w:val="00201E1F"/>
    <w:rsid w:val="0035237E"/>
    <w:rsid w:val="003B37A6"/>
    <w:rsid w:val="004A1E8C"/>
    <w:rsid w:val="004A47B7"/>
    <w:rsid w:val="005015AB"/>
    <w:rsid w:val="005E522D"/>
    <w:rsid w:val="00626294"/>
    <w:rsid w:val="00772577"/>
    <w:rsid w:val="007D606A"/>
    <w:rsid w:val="007E6DB8"/>
    <w:rsid w:val="00803E8C"/>
    <w:rsid w:val="008D28BD"/>
    <w:rsid w:val="00906226"/>
    <w:rsid w:val="0091357A"/>
    <w:rsid w:val="00923EE2"/>
    <w:rsid w:val="009F11ED"/>
    <w:rsid w:val="00A33463"/>
    <w:rsid w:val="00A4014C"/>
    <w:rsid w:val="00A47A7B"/>
    <w:rsid w:val="00A62BE2"/>
    <w:rsid w:val="00A82785"/>
    <w:rsid w:val="00AB5B4A"/>
    <w:rsid w:val="00AE21A0"/>
    <w:rsid w:val="00D033ED"/>
    <w:rsid w:val="00D40733"/>
    <w:rsid w:val="00DA3B4F"/>
    <w:rsid w:val="00DD5B02"/>
    <w:rsid w:val="00EE0F00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018E7"/>
  <w15:chartTrackingRefBased/>
  <w15:docId w15:val="{28842BEC-99D3-4CC8-8C29-9F27F2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63FF-04D7-469C-9FCA-FE79D7BE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Eveline Gutzwiller</cp:lastModifiedBy>
  <cp:revision>13</cp:revision>
  <cp:lastPrinted>2019-03-12T13:51:00Z</cp:lastPrinted>
  <dcterms:created xsi:type="dcterms:W3CDTF">2017-02-02T17:27:00Z</dcterms:created>
  <dcterms:modified xsi:type="dcterms:W3CDTF">2021-03-01T08:32:00Z</dcterms:modified>
</cp:coreProperties>
</file>